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0B2" w:rsidRDefault="00E03417">
      <w:r>
        <w:rPr>
          <w:noProof/>
          <w:lang w:val="en-NZ" w:eastAsia="en-NZ"/>
        </w:rPr>
        <mc:AlternateContent>
          <mc:Choice Requires="wps">
            <w:drawing>
              <wp:anchor distT="0" distB="0" distL="114300" distR="114300" simplePos="0" relativeHeight="251662336" behindDoc="0" locked="0" layoutInCell="1" allowOverlap="1">
                <wp:simplePos x="0" y="0"/>
                <wp:positionH relativeFrom="column">
                  <wp:posOffset>4396105</wp:posOffset>
                </wp:positionH>
                <wp:positionV relativeFrom="paragraph">
                  <wp:posOffset>136525</wp:posOffset>
                </wp:positionV>
                <wp:extent cx="3329940" cy="2942590"/>
                <wp:effectExtent l="0" t="3175"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294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F2A07" w:rsidRDefault="00207C8F">
                            <w:r w:rsidRPr="00207C8F">
                              <w:rPr>
                                <w:noProof/>
                                <w:lang w:val="en-NZ" w:eastAsia="en-NZ"/>
                              </w:rPr>
                              <w:drawing>
                                <wp:inline distT="0" distB="0" distL="0" distR="0">
                                  <wp:extent cx="3091295" cy="23067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o\Desktop\Borpani Photo 20-10-11\Betul-Chhindwara Chawii Visit 17-20-Oct 2011\September 2011 073.JPG"/>
                                          <pic:cNvPicPr>
                                            <a:picLocks noChangeAspect="1" noChangeArrowheads="1"/>
                                          </pic:cNvPicPr>
                                        </pic:nvPicPr>
                                        <pic:blipFill>
                                          <a:blip r:embed="rId9"/>
                                          <a:srcRect/>
                                          <a:stretch>
                                            <a:fillRect/>
                                          </a:stretch>
                                        </pic:blipFill>
                                        <pic:spPr bwMode="auto">
                                          <a:xfrm>
                                            <a:off x="0" y="0"/>
                                            <a:ext cx="3101017" cy="23140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46.15pt;margin-top:10.75pt;width:262.2pt;height:2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" stroked="f">
                <v:textbox>
                  <w:txbxContent>
                    <w:p w:rsidR="00AF2A07" w:rsidRDefault="00207C8F">
                      <w:r w:rsidRPr="00207C8F">
                        <w:rPr>
                          <w:noProof/>
                          <w:lang w:val="en-NZ" w:eastAsia="en-NZ"/>
                        </w:rPr>
                        <w:drawing>
                          <wp:inline distT="0" distB="0" distL="0" distR="0">
                            <wp:extent cx="3091295" cy="23067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o\Desktop\Borpani Photo 20-10-11\Betul-Chhindwara Chawii Visit 17-20-Oct 2011\September 2011 073.JPG"/>
                                    <pic:cNvPicPr>
                                      <a:picLocks noChangeAspect="1" noChangeArrowheads="1"/>
                                    </pic:cNvPicPr>
                                  </pic:nvPicPr>
                                  <pic:blipFill>
                                    <a:blip r:embed="rId9"/>
                                    <a:srcRect/>
                                    <a:stretch>
                                      <a:fillRect/>
                                    </a:stretch>
                                  </pic:blipFill>
                                  <pic:spPr bwMode="auto">
                                    <a:xfrm>
                                      <a:off x="0" y="0"/>
                                      <a:ext cx="3101017" cy="2314037"/>
                                    </a:xfrm>
                                    <a:prstGeom prst="rect">
                                      <a:avLst/>
                                    </a:prstGeom>
                                    <a:noFill/>
                                    <a:ln w="9525">
                                      <a:noFill/>
                                      <a:miter lim="800000"/>
                                      <a:headEnd/>
                                      <a:tailEnd/>
                                    </a:ln>
                                  </pic:spPr>
                                </pic:pic>
                              </a:graphicData>
                            </a:graphic>
                          </wp:inline>
                        </w:drawing>
                      </w:r>
                    </w:p>
                  </w:txbxContent>
                </v:textbox>
              </v:shape>
            </w:pict>
          </mc:Fallback>
        </mc:AlternateContent>
      </w:r>
      <w:r>
        <w:rPr>
          <w:noProof/>
          <w:lang w:val="en-NZ" w:eastAsia="en-NZ"/>
        </w:rPr>
        <mc:AlternateContent>
          <mc:Choice Requires="wps">
            <w:drawing>
              <wp:anchor distT="0" distB="0" distL="114300" distR="114300" simplePos="0" relativeHeight="251699200" behindDoc="0" locked="0" layoutInCell="1" allowOverlap="1">
                <wp:simplePos x="0" y="0"/>
                <wp:positionH relativeFrom="column">
                  <wp:posOffset>-306705</wp:posOffset>
                </wp:positionH>
                <wp:positionV relativeFrom="paragraph">
                  <wp:posOffset>-67945</wp:posOffset>
                </wp:positionV>
                <wp:extent cx="3080385" cy="3263900"/>
                <wp:effectExtent l="0" t="0" r="0" b="444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326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F15" w:rsidRDefault="006B76E3">
                            <w:r>
                              <w:rPr>
                                <w:noProof/>
                              </w:rPr>
                              <w:t>a</w:t>
                            </w:r>
                            <w:r>
                              <w:rPr>
                                <w:noProof/>
                                <w:lang w:val="en-NZ" w:eastAsia="en-NZ"/>
                              </w:rPr>
                              <w:drawing>
                                <wp:inline distT="0" distB="0" distL="0" distR="0">
                                  <wp:extent cx="2644403" cy="3168650"/>
                                  <wp:effectExtent l="19050" t="0" r="3547" b="0"/>
                                  <wp:docPr id="54" name="Picture 3" descr="F:\UNDP\UNDP_FactSheet\Moti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P\UNDP_FactSheet\Motif_3.jpg"/>
                                          <pic:cNvPicPr>
                                            <a:picLocks noChangeAspect="1" noChangeArrowheads="1"/>
                                          </pic:cNvPicPr>
                                        </pic:nvPicPr>
                                        <pic:blipFill>
                                          <a:blip r:embed="rId10"/>
                                          <a:stretch>
                                            <a:fillRect/>
                                          </a:stretch>
                                        </pic:blipFill>
                                        <pic:spPr bwMode="auto">
                                          <a:xfrm>
                                            <a:off x="0" y="0"/>
                                            <a:ext cx="2644403" cy="31686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24.15pt;margin-top:-5.35pt;width:242.55pt;height:25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3mN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" filled="f" stroked="f">
                <v:textbox>
                  <w:txbxContent>
                    <w:p w:rsidR="00886F15" w:rsidRDefault="006B76E3">
                      <w:r>
                        <w:rPr>
                          <w:noProof/>
                        </w:rPr>
                        <w:t>a</w:t>
                      </w:r>
                      <w:r>
                        <w:rPr>
                          <w:noProof/>
                          <w:lang w:val="en-NZ" w:eastAsia="en-NZ"/>
                        </w:rPr>
                        <w:drawing>
                          <wp:inline distT="0" distB="0" distL="0" distR="0">
                            <wp:extent cx="2644403" cy="3168650"/>
                            <wp:effectExtent l="19050" t="0" r="3547" b="0"/>
                            <wp:docPr id="54" name="Picture 3" descr="F:\UNDP\UNDP_FactSheet\Motif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NDP\UNDP_FactSheet\Motif_3.jpg"/>
                                    <pic:cNvPicPr>
                                      <a:picLocks noChangeAspect="1" noChangeArrowheads="1"/>
                                    </pic:cNvPicPr>
                                  </pic:nvPicPr>
                                  <pic:blipFill>
                                    <a:blip r:embed="rId10"/>
                                    <a:stretch>
                                      <a:fillRect/>
                                    </a:stretch>
                                  </pic:blipFill>
                                  <pic:spPr bwMode="auto">
                                    <a:xfrm>
                                      <a:off x="0" y="0"/>
                                      <a:ext cx="2644403" cy="3168650"/>
                                    </a:xfrm>
                                    <a:prstGeom prst="rect">
                                      <a:avLst/>
                                    </a:prstGeom>
                                    <a:noFill/>
                                    <a:ln w="9525">
                                      <a:noFill/>
                                      <a:miter lim="800000"/>
                                      <a:headEnd/>
                                      <a:tailEnd/>
                                    </a:ln>
                                  </pic:spPr>
                                </pic:pic>
                              </a:graphicData>
                            </a:graphic>
                          </wp:inline>
                        </w:drawing>
                      </w:r>
                    </w:p>
                  </w:txbxContent>
                </v:textbox>
              </v:shape>
            </w:pict>
          </mc:Fallback>
        </mc:AlternateContent>
      </w:r>
      <w:r>
        <w:rPr>
          <w:noProof/>
          <w:lang w:val="en-NZ" w:eastAsia="en-NZ"/>
        </w:rPr>
        <mc:AlternateContent>
          <mc:Choice Requires="wps">
            <w:drawing>
              <wp:anchor distT="91440" distB="91440" distL="114300" distR="114300" simplePos="0" relativeHeight="251660288" behindDoc="0" locked="0" layoutInCell="0" allowOverlap="1">
                <wp:simplePos x="0" y="0"/>
                <wp:positionH relativeFrom="page">
                  <wp:align>outside</wp:align>
                </wp:positionH>
                <wp:positionV relativeFrom="page">
                  <wp:align>center</wp:align>
                </wp:positionV>
                <wp:extent cx="2796540" cy="10048875"/>
                <wp:effectExtent l="5080" t="0" r="8255" b="0"/>
                <wp:wrapSquare wrapText="bothSides"/>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96540" cy="10048875"/>
                        </a:xfrm>
                        <a:prstGeom prst="rect">
                          <a:avLst/>
                        </a:prstGeom>
                        <a:solidFill>
                          <a:srgbClr val="A1C447">
                            <a:alpha val="20000"/>
                          </a:srgbClr>
                        </a:solidFill>
                        <a:ln>
                          <a:noFill/>
                        </a:ln>
                        <a:effectLst/>
                        <a:extLst>
                          <a:ext uri="{91240B29-F687-4F45-9708-019B960494DF}">
                            <a14:hiddenLine xmlns:a14="http://schemas.microsoft.com/office/drawing/2010/main" w="19050">
                              <a:solidFill>
                                <a:schemeClr val="tx1">
                                  <a:lumMod val="100000"/>
                                  <a:lumOff val="0"/>
                                </a:schemeClr>
                              </a:solidFill>
                              <a:miter lim="800000"/>
                              <a:headEnd/>
                              <a:tailEnd/>
                            </a14:hiddenLine>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AF2A07" w:rsidRPr="00C03747" w:rsidRDefault="00AF2A07" w:rsidP="00AF2A07">
                            <w:pPr>
                              <w:rPr>
                                <w:color w:val="4F81BD" w:themeColor="accent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w:pict>
              <v:rect id="Rectangle 2" o:spid="_x0000_s1028" style="position:absolute;margin-left:169pt;margin-top:0;width:220.2pt;height:791.25pt;flip:x;z-index:251660288;visibility:visible;mso-wrap-style:square;mso-width-percent:0;mso-height-percent:1000;mso-wrap-distance-left:9pt;mso-wrap-distance-top:7.2pt;mso-wrap-distance-right:9pt;mso-wrap-distance-bottom:7.2pt;mso-position-horizontal:outside;mso-position-horizontal-relative:page;mso-position-vertical:center;mso-position-vertical-relative:page;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" o:allowincell="f" fillcolor="#a1c447" stroked="f" strokecolor="black [3213]" strokeweight="1.5pt">
                <v:fill opacity="13107f"/>
                <v:shadow color="#f79646 [3209]" opacity=".5" offset="-15pt,0"/>
                <v:textbox inset="21.6pt,21.6pt,21.6pt,21.6pt">
                  <w:txbxContent>
                    <w:p w:rsidR="00AF2A07" w:rsidRPr="00C03747" w:rsidRDefault="00AF2A07" w:rsidP="00AF2A07">
                      <w:pPr>
                        <w:rPr>
                          <w:color w:val="4F81BD" w:themeColor="accent1"/>
                          <w:sz w:val="18"/>
                          <w:szCs w:val="18"/>
                        </w:rPr>
                      </w:pPr>
                    </w:p>
                  </w:txbxContent>
                </v:textbox>
                <w10:wrap type="square" anchorx="page" anchory="page"/>
              </v:rect>
            </w:pict>
          </mc:Fallback>
        </mc:AlternateContent>
      </w:r>
      <w:r w:rsidR="0072254E">
        <w:tab/>
      </w:r>
      <w:r w:rsidR="00AF2A07">
        <w:tab/>
      </w:r>
      <w:r w:rsidR="00710787">
        <w:softHyphen/>
      </w:r>
      <w:r w:rsidR="00710787">
        <w:softHyphen/>
      </w:r>
      <w:r w:rsidR="00710787">
        <w:softHyphen/>
      </w:r>
    </w:p>
    <w:p w:rsidR="00710787" w:rsidRDefault="00710787"/>
    <w:p w:rsidR="00710787" w:rsidRDefault="00710787"/>
    <w:p w:rsidR="00710787" w:rsidRPr="00C96A15" w:rsidRDefault="00710787"/>
    <w:p w:rsidR="00710787" w:rsidRDefault="00710787"/>
    <w:p w:rsidR="00DE28AC" w:rsidRDefault="00E03417">
      <w:bookmarkStart w:id="0" w:name="_GoBack"/>
      <w:bookmarkEnd w:id="0"/>
      <w:r>
        <w:rPr>
          <w:noProof/>
          <w:lang w:val="en-NZ" w:eastAsia="en-NZ"/>
        </w:rPr>
        <mc:AlternateContent>
          <mc:Choice Requires="wps">
            <w:drawing>
              <wp:anchor distT="0" distB="0" distL="114300" distR="114300" simplePos="0" relativeHeight="251674624" behindDoc="0" locked="0" layoutInCell="1" allowOverlap="1">
                <wp:simplePos x="0" y="0"/>
                <wp:positionH relativeFrom="column">
                  <wp:posOffset>374650</wp:posOffset>
                </wp:positionH>
                <wp:positionV relativeFrom="paragraph">
                  <wp:posOffset>1649730</wp:posOffset>
                </wp:positionV>
                <wp:extent cx="1652905" cy="1527810"/>
                <wp:effectExtent l="3175" t="0" r="127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52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873" w:rsidRPr="00795873" w:rsidRDefault="00795873" w:rsidP="00795873">
                            <w:pPr>
                              <w:spacing w:line="240" w:lineRule="auto"/>
                              <w:rPr>
                                <w:rFonts w:ascii="Myriad Pro" w:hAnsi="Myriad Pro"/>
                                <w:color w:val="FFFFFF" w:themeColor="background1"/>
                                <w:sz w:val="20"/>
                                <w:szCs w:val="20"/>
                              </w:rPr>
                            </w:pPr>
                            <w:r w:rsidRPr="00795873">
                              <w:rPr>
                                <w:rFonts w:ascii="Myriad Pro" w:hAnsi="Myriad Pro"/>
                                <w:b/>
                                <w:color w:val="FFFFFF" w:themeColor="background1"/>
                                <w:sz w:val="24"/>
                                <w:szCs w:val="24"/>
                              </w:rPr>
                              <w:t>Millennium Development Goal:</w:t>
                            </w:r>
                            <w:r w:rsidRPr="00795873">
                              <w:rPr>
                                <w:rFonts w:ascii="Myriad Pro" w:hAnsi="Myriad Pro"/>
                                <w:b/>
                                <w:color w:val="FFFFFF" w:themeColor="background1"/>
                                <w:sz w:val="20"/>
                                <w:szCs w:val="20"/>
                              </w:rPr>
                              <w:t xml:space="preserve"> </w:t>
                            </w:r>
                            <w:r w:rsidRPr="00795873">
                              <w:rPr>
                                <w:rFonts w:ascii="Myriad Pro" w:hAnsi="Myriad Pro"/>
                                <w:b/>
                                <w:color w:val="FFFFFF" w:themeColor="background1"/>
                                <w:sz w:val="20"/>
                                <w:szCs w:val="20"/>
                              </w:rPr>
                              <w:br/>
                            </w:r>
                            <w:r w:rsidR="005C50C3" w:rsidRPr="00795873">
                              <w:rPr>
                                <w:rFonts w:ascii="Myriad Pro" w:hAnsi="Myriad Pro"/>
                                <w:color w:val="FFFFFF" w:themeColor="background1"/>
                                <w:sz w:val="20"/>
                                <w:szCs w:val="20"/>
                              </w:rPr>
                              <w:t>Goal no.</w:t>
                            </w:r>
                            <w:r w:rsidR="005C50C3">
                              <w:rPr>
                                <w:rFonts w:ascii="Myriad Pro" w:hAnsi="Myriad Pro"/>
                                <w:color w:val="FFFFFF" w:themeColor="background1"/>
                                <w:sz w:val="20"/>
                                <w:szCs w:val="20"/>
                              </w:rPr>
                              <w:t>7: Ensure Environmental Sustainability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9.5pt;margin-top:129.9pt;width:130.15pt;height:12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Wug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" filled="f" stroked="f">
                <v:textbox>
                  <w:txbxContent>
                    <w:p w:rsidR="00795873" w:rsidRPr="00795873" w:rsidRDefault="00795873" w:rsidP="00795873">
                      <w:pPr>
                        <w:spacing w:line="240" w:lineRule="auto"/>
                        <w:rPr>
                          <w:rFonts w:ascii="Myriad Pro" w:hAnsi="Myriad Pro"/>
                          <w:color w:val="FFFFFF" w:themeColor="background1"/>
                          <w:sz w:val="20"/>
                          <w:szCs w:val="20"/>
                        </w:rPr>
                      </w:pPr>
                      <w:r w:rsidRPr="00795873">
                        <w:rPr>
                          <w:rFonts w:ascii="Myriad Pro" w:hAnsi="Myriad Pro"/>
                          <w:b/>
                          <w:color w:val="FFFFFF" w:themeColor="background1"/>
                          <w:sz w:val="24"/>
                          <w:szCs w:val="24"/>
                        </w:rPr>
                        <w:t>Millennium Development Goal:</w:t>
                      </w:r>
                      <w:r w:rsidRPr="00795873">
                        <w:rPr>
                          <w:rFonts w:ascii="Myriad Pro" w:hAnsi="Myriad Pro"/>
                          <w:b/>
                          <w:color w:val="FFFFFF" w:themeColor="background1"/>
                          <w:sz w:val="20"/>
                          <w:szCs w:val="20"/>
                        </w:rPr>
                        <w:t xml:space="preserve"> </w:t>
                      </w:r>
                      <w:r w:rsidRPr="00795873">
                        <w:rPr>
                          <w:rFonts w:ascii="Myriad Pro" w:hAnsi="Myriad Pro"/>
                          <w:b/>
                          <w:color w:val="FFFFFF" w:themeColor="background1"/>
                          <w:sz w:val="20"/>
                          <w:szCs w:val="20"/>
                        </w:rPr>
                        <w:br/>
                      </w:r>
                      <w:r w:rsidR="005C50C3" w:rsidRPr="00795873">
                        <w:rPr>
                          <w:rFonts w:ascii="Myriad Pro" w:hAnsi="Myriad Pro"/>
                          <w:color w:val="FFFFFF" w:themeColor="background1"/>
                          <w:sz w:val="20"/>
                          <w:szCs w:val="20"/>
                        </w:rPr>
                        <w:t>Goal no.</w:t>
                      </w:r>
                      <w:r w:rsidR="005C50C3">
                        <w:rPr>
                          <w:rFonts w:ascii="Myriad Pro" w:hAnsi="Myriad Pro"/>
                          <w:color w:val="FFFFFF" w:themeColor="background1"/>
                          <w:sz w:val="20"/>
                          <w:szCs w:val="20"/>
                        </w:rPr>
                        <w:t>7: Ensure Environmental Sustainability</w:t>
                      </w:r>
                    </w:p>
                  </w:txbxContent>
                </v:textbox>
              </v:shape>
            </w:pict>
          </mc:Fallback>
        </mc:AlternateContent>
      </w:r>
      <w:r>
        <w:rPr>
          <w:noProof/>
          <w:lang w:val="en-NZ" w:eastAsia="en-NZ"/>
        </w:rPr>
        <mc:AlternateContent>
          <mc:Choice Requires="wps">
            <w:drawing>
              <wp:anchor distT="0" distB="0" distL="114300" distR="114300" simplePos="0" relativeHeight="251668480" behindDoc="0" locked="0" layoutInCell="1" allowOverlap="1">
                <wp:simplePos x="0" y="0"/>
                <wp:positionH relativeFrom="column">
                  <wp:posOffset>-52705</wp:posOffset>
                </wp:positionH>
                <wp:positionV relativeFrom="paragraph">
                  <wp:posOffset>1588135</wp:posOffset>
                </wp:positionV>
                <wp:extent cx="7825105" cy="1589405"/>
                <wp:effectExtent l="4445" t="3175"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1589405"/>
                        </a:xfrm>
                        <a:prstGeom prst="rect">
                          <a:avLst/>
                        </a:prstGeom>
                        <a:solidFill>
                          <a:srgbClr val="A1C4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3747" w:rsidRPr="001D48FC" w:rsidRDefault="00C03747" w:rsidP="00C03747">
                            <w:pPr>
                              <w:rPr>
                                <w:color w:val="AD245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4.15pt;margin-top:125.05pt;width:616.15pt;height:12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" fillcolor="#a1c447" stroked="f">
                <v:textbox>
                  <w:txbxContent>
                    <w:p w:rsidR="00C03747" w:rsidRPr="001D48FC" w:rsidRDefault="00C03747" w:rsidP="00C03747">
                      <w:pPr>
                        <w:rPr>
                          <w:color w:val="AD245E"/>
                        </w:rPr>
                      </w:pPr>
                    </w:p>
                  </w:txbxContent>
                </v:textbox>
              </v:shape>
            </w:pict>
          </mc:Fallback>
        </mc:AlternateContent>
      </w:r>
    </w:p>
    <w:p w:rsidR="00DE28AC" w:rsidRPr="00DE28AC" w:rsidRDefault="00DE28AC" w:rsidP="00DE28AC"/>
    <w:p w:rsidR="00DE28AC" w:rsidRPr="00DE28AC" w:rsidRDefault="00DE28AC" w:rsidP="00DE28AC"/>
    <w:p w:rsidR="00DE28AC" w:rsidRPr="00DE28AC" w:rsidRDefault="00E03417" w:rsidP="00DE28AC">
      <w:r>
        <w:rPr>
          <w:noProof/>
          <w:lang w:val="en-NZ" w:eastAsia="en-NZ"/>
        </w:rPr>
        <mc:AlternateContent>
          <mc:Choice Requires="wps">
            <w:drawing>
              <wp:anchor distT="0" distB="0" distL="114300" distR="114300" simplePos="0" relativeHeight="251700224" behindDoc="0" locked="0" layoutInCell="1" allowOverlap="1">
                <wp:simplePos x="0" y="0"/>
                <wp:positionH relativeFrom="column">
                  <wp:posOffset>382270</wp:posOffset>
                </wp:positionH>
                <wp:positionV relativeFrom="paragraph">
                  <wp:posOffset>-635</wp:posOffset>
                </wp:positionV>
                <wp:extent cx="4498340" cy="494665"/>
                <wp:effectExtent l="1270" t="3175"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34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9B3" w:rsidRPr="002C3D8A" w:rsidRDefault="002769B3" w:rsidP="002769B3">
                            <w:pPr>
                              <w:ind w:left="1530" w:hanging="810"/>
                              <w:rPr>
                                <w:rFonts w:ascii="Myriad Pro" w:hAnsi="Myriad Pro"/>
                                <w:b/>
                              </w:rPr>
                            </w:pPr>
                            <w:r w:rsidRPr="002C3D8A">
                              <w:rPr>
                                <w:rFonts w:ascii="Myriad Pro" w:hAnsi="Myriad Pro"/>
                                <w:b/>
                              </w:rPr>
                              <w:t>Integrated Land and Ecosystem Management to Combat Land Degradation and Deforestation in Madhya Pradesh</w:t>
                            </w:r>
                          </w:p>
                          <w:p w:rsidR="00C96A15" w:rsidRPr="002769B3" w:rsidRDefault="00C96A15" w:rsidP="002769B3">
                            <w:pPr>
                              <w:rPr>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30.1pt;margin-top:-.05pt;width:354.2pt;height:3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" filled="f" stroked="f">
                <v:textbox>
                  <w:txbxContent>
                    <w:p w:rsidR="002769B3" w:rsidRPr="002C3D8A" w:rsidRDefault="002769B3" w:rsidP="002769B3">
                      <w:pPr>
                        <w:ind w:left="1530" w:hanging="810"/>
                        <w:rPr>
                          <w:rFonts w:ascii="Myriad Pro" w:hAnsi="Myriad Pro"/>
                          <w:b/>
                        </w:rPr>
                      </w:pPr>
                      <w:r w:rsidRPr="002C3D8A">
                        <w:rPr>
                          <w:rFonts w:ascii="Myriad Pro" w:hAnsi="Myriad Pro"/>
                          <w:b/>
                        </w:rPr>
                        <w:t>Integrated Land and Ecosystem Management to Combat Land Degradation and Deforestation in Madhya Pradesh</w:t>
                      </w:r>
                    </w:p>
                    <w:p w:rsidR="00C96A15" w:rsidRPr="002769B3" w:rsidRDefault="00C96A15" w:rsidP="002769B3">
                      <w:pPr>
                        <w:rPr>
                          <w:szCs w:val="32"/>
                        </w:rPr>
                      </w:pPr>
                    </w:p>
                  </w:txbxContent>
                </v:textbox>
              </v:shape>
            </w:pict>
          </mc:Fallback>
        </mc:AlternateContent>
      </w:r>
    </w:p>
    <w:p w:rsidR="00DE28AC" w:rsidRPr="00DE28AC" w:rsidRDefault="00DE28AC" w:rsidP="00DE28AC"/>
    <w:p w:rsidR="00DE28AC" w:rsidRPr="00DE28AC" w:rsidRDefault="00E03417" w:rsidP="00DE28AC">
      <w:r>
        <w:rPr>
          <w:noProof/>
          <w:lang w:val="en-NZ" w:eastAsia="en-NZ"/>
        </w:rPr>
        <mc:AlternateContent>
          <mc:Choice Requires="wps">
            <w:drawing>
              <wp:anchor distT="0" distB="0" distL="114300" distR="114300" simplePos="0" relativeHeight="251678720" behindDoc="0" locked="0" layoutInCell="1" allowOverlap="1">
                <wp:simplePos x="0" y="0"/>
                <wp:positionH relativeFrom="column">
                  <wp:posOffset>4703445</wp:posOffset>
                </wp:positionH>
                <wp:positionV relativeFrom="paragraph">
                  <wp:posOffset>34290</wp:posOffset>
                </wp:positionV>
                <wp:extent cx="2834640" cy="1397000"/>
                <wp:effectExtent l="0" t="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5873" w:rsidRPr="00A6039B" w:rsidRDefault="00795873" w:rsidP="00A6039B">
                            <w:pPr>
                              <w:spacing w:after="0" w:line="240" w:lineRule="auto"/>
                              <w:rPr>
                                <w:rFonts w:ascii="Myriad Pro" w:hAnsi="Myriad Pro"/>
                                <w:b/>
                                <w:color w:val="FFFFFF" w:themeColor="background1"/>
                                <w:sz w:val="24"/>
                                <w:szCs w:val="24"/>
                              </w:rPr>
                            </w:pPr>
                            <w:r w:rsidRPr="00A6039B">
                              <w:rPr>
                                <w:rFonts w:ascii="Myriad Pro" w:hAnsi="Myriad Pro"/>
                                <w:b/>
                                <w:color w:val="FFFFFF" w:themeColor="background1"/>
                                <w:sz w:val="24"/>
                                <w:szCs w:val="24"/>
                              </w:rPr>
                              <w:t xml:space="preserve">Relevant India Development Goal:  </w:t>
                            </w:r>
                          </w:p>
                          <w:p w:rsidR="00795873" w:rsidRPr="00A6039B" w:rsidRDefault="005C50C3" w:rsidP="005C50C3">
                            <w:pPr>
                              <w:spacing w:after="0" w:line="240" w:lineRule="auto"/>
                              <w:rPr>
                                <w:rFonts w:ascii="Myriad Pro" w:hAnsi="Myriad Pro"/>
                                <w:color w:val="FFFFFF" w:themeColor="background1"/>
                                <w:sz w:val="20"/>
                                <w:szCs w:val="20"/>
                              </w:rPr>
                            </w:pPr>
                            <w:r w:rsidRPr="005C50C3">
                              <w:rPr>
                                <w:rFonts w:ascii="Myriad Pro" w:hAnsi="Myriad Pro"/>
                                <w:color w:val="FFFFFF" w:themeColor="background1"/>
                                <w:sz w:val="20"/>
                                <w:szCs w:val="20"/>
                              </w:rPr>
                              <w:t>As a signatory to the United Nations Framework Convention on Climate Change, United Nations Convention to Combat Desertification and the Convention on Biological Diversity, India is committed to meet objectives under these agreements to address the impacts of climate change, biodiversity loss and desertification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margin-left:370.35pt;margin-top:2.7pt;width:223.2pt;height:11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" filled="f" stroked="f">
                <v:textbox>
                  <w:txbxContent>
                    <w:p w:rsidR="00795873" w:rsidRPr="00A6039B" w:rsidRDefault="00795873" w:rsidP="00A6039B">
                      <w:pPr>
                        <w:spacing w:after="0" w:line="240" w:lineRule="auto"/>
                        <w:rPr>
                          <w:rFonts w:ascii="Myriad Pro" w:hAnsi="Myriad Pro"/>
                          <w:b/>
                          <w:color w:val="FFFFFF" w:themeColor="background1"/>
                          <w:sz w:val="24"/>
                          <w:szCs w:val="24"/>
                        </w:rPr>
                      </w:pPr>
                      <w:r w:rsidRPr="00A6039B">
                        <w:rPr>
                          <w:rFonts w:ascii="Myriad Pro" w:hAnsi="Myriad Pro"/>
                          <w:b/>
                          <w:color w:val="FFFFFF" w:themeColor="background1"/>
                          <w:sz w:val="24"/>
                          <w:szCs w:val="24"/>
                        </w:rPr>
                        <w:t xml:space="preserve">Relevant India Development Goal:  </w:t>
                      </w:r>
                    </w:p>
                    <w:p w:rsidR="00795873" w:rsidRPr="00A6039B" w:rsidRDefault="005C50C3" w:rsidP="005C50C3">
                      <w:pPr>
                        <w:spacing w:after="0" w:line="240" w:lineRule="auto"/>
                        <w:rPr>
                          <w:rFonts w:ascii="Myriad Pro" w:hAnsi="Myriad Pro"/>
                          <w:color w:val="FFFFFF" w:themeColor="background1"/>
                          <w:sz w:val="20"/>
                          <w:szCs w:val="20"/>
                        </w:rPr>
                      </w:pPr>
                      <w:r w:rsidRPr="005C50C3">
                        <w:rPr>
                          <w:rFonts w:ascii="Myriad Pro" w:hAnsi="Myriad Pro"/>
                          <w:color w:val="FFFFFF" w:themeColor="background1"/>
                          <w:sz w:val="20"/>
                          <w:szCs w:val="20"/>
                        </w:rPr>
                        <w:t>As a signatory to the United Nations Framework Convention on Climate Change, United Nations Convention to Combat Desertification and the Convention on Biological Diversity, India is committed to meet objectives under these agreements to address the impacts of climate change, biodiversity loss and desertification</w:t>
                      </w:r>
                    </w:p>
                  </w:txbxContent>
                </v:textbox>
              </v:shape>
            </w:pict>
          </mc:Fallback>
        </mc:AlternateContent>
      </w:r>
      <w:r>
        <w:rPr>
          <w:noProof/>
          <w:lang w:val="en-NZ" w:eastAsia="en-NZ"/>
        </w:rPr>
        <mc:AlternateContent>
          <mc:Choice Requires="wps">
            <w:drawing>
              <wp:anchor distT="0" distB="0" distL="114300" distR="114300" simplePos="0" relativeHeight="251676672" behindDoc="0" locked="0" layoutInCell="1" allowOverlap="1">
                <wp:simplePos x="0" y="0"/>
                <wp:positionH relativeFrom="column">
                  <wp:posOffset>2146935</wp:posOffset>
                </wp:positionH>
                <wp:positionV relativeFrom="paragraph">
                  <wp:posOffset>34290</wp:posOffset>
                </wp:positionV>
                <wp:extent cx="2293620" cy="1443990"/>
                <wp:effectExtent l="381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0C3" w:rsidRPr="005C50C3" w:rsidRDefault="00795873" w:rsidP="005C50C3">
                            <w:pPr>
                              <w:spacing w:after="0" w:line="240" w:lineRule="auto"/>
                              <w:rPr>
                                <w:rFonts w:ascii="Myriad Pro" w:hAnsi="Myriad Pro"/>
                                <w:color w:val="FFFFFF" w:themeColor="background1"/>
                                <w:sz w:val="20"/>
                                <w:szCs w:val="20"/>
                              </w:rPr>
                            </w:pPr>
                            <w:r w:rsidRPr="00795873">
                              <w:rPr>
                                <w:rFonts w:ascii="Myriad Pro" w:hAnsi="Myriad Pro"/>
                                <w:b/>
                                <w:color w:val="FFFFFF" w:themeColor="background1"/>
                                <w:sz w:val="24"/>
                                <w:szCs w:val="24"/>
                              </w:rPr>
                              <w:t xml:space="preserve">Targets: </w:t>
                            </w:r>
                            <w:r w:rsidR="005C50C3" w:rsidRPr="005C50C3">
                              <w:rPr>
                                <w:rFonts w:ascii="Myriad Pro" w:hAnsi="Myriad Pro"/>
                                <w:color w:val="FFFFFF" w:themeColor="background1"/>
                                <w:sz w:val="20"/>
                                <w:szCs w:val="20"/>
                              </w:rPr>
                              <w:t>Integrate the principles of sustainable development into country programmes and reverse the loss of environmental resources</w:t>
                            </w:r>
                          </w:p>
                          <w:p w:rsidR="00795873" w:rsidRPr="00795873" w:rsidRDefault="00795873" w:rsidP="00795873">
                            <w:pPr>
                              <w:spacing w:after="0" w:line="240" w:lineRule="auto"/>
                              <w:rPr>
                                <w:rFonts w:ascii="Myriad Pro" w:hAnsi="Myriad Pro"/>
                                <w:b/>
                                <w:color w:val="FFFFFF" w:themeColor="background1"/>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169.05pt;margin-top:2.7pt;width:180.6pt;height:11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2ruAIAAMI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" filled="f" stroked="f">
                <v:textbox>
                  <w:txbxContent>
                    <w:p w:rsidR="005C50C3" w:rsidRPr="005C50C3" w:rsidRDefault="00795873" w:rsidP="005C50C3">
                      <w:pPr>
                        <w:spacing w:after="0" w:line="240" w:lineRule="auto"/>
                        <w:rPr>
                          <w:rFonts w:ascii="Myriad Pro" w:hAnsi="Myriad Pro"/>
                          <w:color w:val="FFFFFF" w:themeColor="background1"/>
                          <w:sz w:val="20"/>
                          <w:szCs w:val="20"/>
                        </w:rPr>
                      </w:pPr>
                      <w:r w:rsidRPr="00795873">
                        <w:rPr>
                          <w:rFonts w:ascii="Myriad Pro" w:hAnsi="Myriad Pro"/>
                          <w:b/>
                          <w:color w:val="FFFFFF" w:themeColor="background1"/>
                          <w:sz w:val="24"/>
                          <w:szCs w:val="24"/>
                        </w:rPr>
                        <w:t xml:space="preserve">Targets: </w:t>
                      </w:r>
                      <w:r w:rsidR="005C50C3" w:rsidRPr="005C50C3">
                        <w:rPr>
                          <w:rFonts w:ascii="Myriad Pro" w:hAnsi="Myriad Pro"/>
                          <w:color w:val="FFFFFF" w:themeColor="background1"/>
                          <w:sz w:val="20"/>
                          <w:szCs w:val="20"/>
                        </w:rPr>
                        <w:t>Integrate the principles of sustainable development into country programmes and reverse the loss of environmental resources</w:t>
                      </w:r>
                    </w:p>
                    <w:p w:rsidR="00795873" w:rsidRPr="00795873" w:rsidRDefault="00795873" w:rsidP="00795873">
                      <w:pPr>
                        <w:spacing w:after="0" w:line="240" w:lineRule="auto"/>
                        <w:rPr>
                          <w:rFonts w:ascii="Myriad Pro" w:hAnsi="Myriad Pro"/>
                          <w:b/>
                          <w:color w:val="FFFFFF" w:themeColor="background1"/>
                          <w:sz w:val="24"/>
                          <w:szCs w:val="24"/>
                        </w:rPr>
                      </w:pPr>
                    </w:p>
                  </w:txbxContent>
                </v:textbox>
              </v:shape>
            </w:pict>
          </mc:Fallback>
        </mc:AlternateContent>
      </w:r>
    </w:p>
    <w:p w:rsidR="00DE28AC" w:rsidRPr="00DE28AC" w:rsidRDefault="00DE28AC" w:rsidP="00DE28AC"/>
    <w:p w:rsidR="00DE28AC" w:rsidRPr="00DE28AC" w:rsidRDefault="00DE28AC" w:rsidP="00DE28AC"/>
    <w:p w:rsidR="00DE28AC" w:rsidRPr="00DE28AC" w:rsidRDefault="00DE28AC" w:rsidP="00DE28AC"/>
    <w:p w:rsidR="00DE28AC" w:rsidRPr="00DE28AC" w:rsidRDefault="00DE28AC" w:rsidP="00DE28AC"/>
    <w:p w:rsidR="00DE28AC" w:rsidRPr="00DE28AC" w:rsidRDefault="00E03417" w:rsidP="00DE28AC">
      <w:r>
        <w:rPr>
          <w:noProof/>
          <w:lang w:val="en-NZ" w:eastAsia="en-NZ"/>
        </w:rPr>
        <mc:AlternateContent>
          <mc:Choice Requires="wps">
            <w:drawing>
              <wp:anchor distT="0" distB="0" distL="114300" distR="114300" simplePos="0" relativeHeight="251672576" behindDoc="0" locked="0" layoutInCell="1" allowOverlap="1">
                <wp:simplePos x="0" y="0"/>
                <wp:positionH relativeFrom="column">
                  <wp:posOffset>341630</wp:posOffset>
                </wp:positionH>
                <wp:positionV relativeFrom="paragraph">
                  <wp:posOffset>1905</wp:posOffset>
                </wp:positionV>
                <wp:extent cx="4756785" cy="5209540"/>
                <wp:effectExtent l="0" t="635"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785" cy="520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AED" w:rsidRPr="0062534C" w:rsidRDefault="00B27AED" w:rsidP="000B5643">
                            <w:pPr>
                              <w:spacing w:line="216" w:lineRule="auto"/>
                              <w:rPr>
                                <w:rFonts w:ascii="Myriad Pro" w:hAnsi="Myriad Pro"/>
                                <w:b/>
                                <w:color w:val="A1C447"/>
                                <w:sz w:val="20"/>
                                <w:szCs w:val="20"/>
                              </w:rPr>
                            </w:pPr>
                            <w:r w:rsidRPr="0062534C">
                              <w:rPr>
                                <w:rFonts w:ascii="Myriad Pro" w:hAnsi="Myriad Pro"/>
                                <w:b/>
                                <w:color w:val="A1C447"/>
                                <w:sz w:val="20"/>
                                <w:szCs w:val="20"/>
                              </w:rPr>
                              <w:t>Project Background</w:t>
                            </w:r>
                          </w:p>
                          <w:p w:rsidR="00F9625D" w:rsidRPr="0062534C" w:rsidRDefault="00A379B0" w:rsidP="00F9625D">
                            <w:pPr>
                              <w:pStyle w:val="firstpara"/>
                              <w:spacing w:line="240" w:lineRule="auto"/>
                              <w:jc w:val="both"/>
                              <w:rPr>
                                <w:rFonts w:ascii="Myriad Pro" w:eastAsiaTheme="minorEastAsia" w:hAnsi="Myriad Pro" w:cstheme="minorBidi"/>
                                <w:color w:val="auto"/>
                                <w:lang w:eastAsia="ko-KR"/>
                              </w:rPr>
                            </w:pPr>
                            <w:r w:rsidRPr="0062534C">
                              <w:rPr>
                                <w:rFonts w:ascii="Myriad Pro" w:eastAsiaTheme="minorEastAsia" w:hAnsi="Myriad Pro" w:cstheme="minorBidi"/>
                                <w:color w:val="auto"/>
                                <w:lang w:eastAsia="ko-KR"/>
                              </w:rPr>
                              <w:t>Madhya Pradesh encompasses a major part of the highlands of Central India and constitutes parts of the upper catchments of five principal river systems – the Yamuna, Ganga, Mahanadi, Godavari and Narmada. It is endowed with rich and diverse forest resources</w:t>
                            </w:r>
                            <w:r w:rsidR="00F344EB" w:rsidRPr="0062534C">
                              <w:rPr>
                                <w:rFonts w:ascii="Myriad Pro" w:eastAsiaTheme="minorEastAsia" w:hAnsi="Myriad Pro" w:cstheme="minorBidi"/>
                                <w:color w:val="auto"/>
                                <w:lang w:eastAsia="ko-KR"/>
                              </w:rPr>
                              <w:t xml:space="preserve"> </w:t>
                            </w:r>
                            <w:r w:rsidR="000872A3" w:rsidRPr="0062534C">
                              <w:rPr>
                                <w:rFonts w:ascii="Myriad Pro" w:eastAsiaTheme="minorEastAsia" w:hAnsi="Myriad Pro" w:cstheme="minorBidi"/>
                                <w:color w:val="auto"/>
                                <w:lang w:eastAsia="ko-KR"/>
                              </w:rPr>
                              <w:t xml:space="preserve">with </w:t>
                            </w:r>
                            <w:r w:rsidR="00F344EB" w:rsidRPr="0062534C">
                              <w:rPr>
                                <w:rFonts w:ascii="Myriad Pro" w:eastAsiaTheme="minorEastAsia" w:hAnsi="Myriad Pro" w:cstheme="minorBidi"/>
                                <w:color w:val="auto"/>
                                <w:lang w:eastAsia="ko-KR"/>
                              </w:rPr>
                              <w:t>forest types</w:t>
                            </w:r>
                            <w:r w:rsidR="000B190A" w:rsidRPr="0062534C">
                              <w:rPr>
                                <w:rFonts w:ascii="Myriad Pro" w:eastAsiaTheme="minorEastAsia" w:hAnsi="Myriad Pro" w:cstheme="minorBidi"/>
                                <w:color w:val="auto"/>
                                <w:lang w:eastAsia="ko-KR"/>
                              </w:rPr>
                              <w:t xml:space="preserve"> ranging from </w:t>
                            </w:r>
                            <w:r w:rsidR="005238AE" w:rsidRPr="0062534C">
                              <w:rPr>
                                <w:rFonts w:asciiTheme="minorHAnsi" w:hAnsiTheme="minorHAnsi" w:cstheme="minorHAnsi"/>
                              </w:rPr>
                              <w:t>dry thorn, dry and moist d</w:t>
                            </w:r>
                            <w:r w:rsidR="000B190A" w:rsidRPr="0062534C">
                              <w:rPr>
                                <w:rFonts w:asciiTheme="minorHAnsi" w:hAnsiTheme="minorHAnsi" w:cstheme="minorHAnsi"/>
                              </w:rPr>
                              <w:t xml:space="preserve">eciduous to </w:t>
                            </w:r>
                            <w:r w:rsidR="005238AE" w:rsidRPr="0062534C">
                              <w:rPr>
                                <w:rFonts w:asciiTheme="minorHAnsi" w:hAnsiTheme="minorHAnsi" w:cstheme="minorHAnsi"/>
                              </w:rPr>
                              <w:t>sub-tropical semi-evergreen and tropical moist evergreen forest</w:t>
                            </w:r>
                            <w:r w:rsidR="000B190A" w:rsidRPr="0062534C">
                              <w:rPr>
                                <w:rFonts w:asciiTheme="minorHAnsi" w:hAnsiTheme="minorHAnsi" w:cstheme="minorHAnsi"/>
                              </w:rPr>
                              <w:t>s</w:t>
                            </w:r>
                            <w:r w:rsidR="00F344EB" w:rsidRPr="0062534C">
                              <w:rPr>
                                <w:rFonts w:asciiTheme="minorHAnsi" w:hAnsiTheme="minorHAnsi" w:cstheme="minorHAnsi"/>
                              </w:rPr>
                              <w:t>.</w:t>
                            </w:r>
                            <w:r w:rsidR="00F9625D" w:rsidRPr="0062534C">
                              <w:rPr>
                                <w:rFonts w:asciiTheme="minorHAnsi" w:hAnsiTheme="minorHAnsi" w:cstheme="minorHAnsi"/>
                              </w:rPr>
                              <w:t xml:space="preserve"> </w:t>
                            </w:r>
                          </w:p>
                          <w:p w:rsidR="00A379B0" w:rsidRPr="0062534C" w:rsidRDefault="00A379B0" w:rsidP="00A379B0">
                            <w:pPr>
                              <w:pStyle w:val="firstpara"/>
                              <w:spacing w:line="240" w:lineRule="auto"/>
                              <w:jc w:val="both"/>
                              <w:rPr>
                                <w:rFonts w:ascii="Myriad Pro" w:eastAsiaTheme="minorEastAsia" w:hAnsi="Myriad Pro" w:cstheme="minorBidi"/>
                                <w:color w:val="auto"/>
                                <w:lang w:eastAsia="ko-KR"/>
                              </w:rPr>
                            </w:pPr>
                          </w:p>
                          <w:p w:rsidR="00F9625D" w:rsidRPr="0062534C" w:rsidRDefault="00A379B0" w:rsidP="00F9625D">
                            <w:pPr>
                              <w:pStyle w:val="firstpara"/>
                              <w:spacing w:line="240" w:lineRule="auto"/>
                              <w:jc w:val="both"/>
                              <w:rPr>
                                <w:rFonts w:ascii="Myriad Pro" w:eastAsiaTheme="minorEastAsia" w:hAnsi="Myriad Pro" w:cstheme="minorBidi"/>
                                <w:color w:val="auto"/>
                                <w:lang w:eastAsia="ko-KR"/>
                              </w:rPr>
                            </w:pPr>
                            <w:r w:rsidRPr="0062534C">
                              <w:rPr>
                                <w:rFonts w:ascii="Myriad Pro" w:eastAsiaTheme="minorEastAsia" w:hAnsi="Myriad Pro" w:cstheme="minorBidi"/>
                                <w:color w:val="auto"/>
                                <w:lang w:eastAsia="ko-KR"/>
                              </w:rPr>
                              <w:t xml:space="preserve">Despite the thrust towards watershed development in the last decade, catchments continue to degrade and rates of soil erosion continue to be high in the State with negative downstream externalities. Unsustainable land management practices, especially deforestation and overgrazing, have been both cause and consequence of the livelihoods crisis among tribal and rural communities living in and around forest areas. </w:t>
                            </w:r>
                            <w:r w:rsidR="00F9625D" w:rsidRPr="0062534C">
                              <w:rPr>
                                <w:rFonts w:ascii="Myriad Pro" w:eastAsiaTheme="minorEastAsia" w:hAnsi="Myriad Pro" w:cstheme="minorBidi"/>
                                <w:color w:val="auto"/>
                                <w:lang w:eastAsia="ko-KR"/>
                              </w:rPr>
                              <w:t xml:space="preserve">In areas of intensive land use, soil erosion, forest degradation, and reduction of soil fertility in agricultural land have become increasingly evident. </w:t>
                            </w:r>
                          </w:p>
                          <w:p w:rsidR="00F9625D" w:rsidRPr="0062534C" w:rsidRDefault="00F9625D" w:rsidP="00A379B0">
                            <w:pPr>
                              <w:pStyle w:val="firstpara"/>
                              <w:spacing w:line="240" w:lineRule="auto"/>
                              <w:jc w:val="both"/>
                              <w:rPr>
                                <w:rFonts w:ascii="Myriad Pro" w:eastAsiaTheme="minorEastAsia" w:hAnsi="Myriad Pro" w:cstheme="minorBidi"/>
                                <w:color w:val="auto"/>
                                <w:lang w:eastAsia="ko-KR"/>
                              </w:rPr>
                            </w:pPr>
                          </w:p>
                          <w:p w:rsidR="00F9625D" w:rsidRPr="0062534C" w:rsidRDefault="00A379B0" w:rsidP="00F9625D">
                            <w:pPr>
                              <w:pStyle w:val="firstpara"/>
                              <w:spacing w:line="240" w:lineRule="auto"/>
                              <w:jc w:val="both"/>
                              <w:rPr>
                                <w:rFonts w:ascii="Myriad Pro" w:eastAsiaTheme="minorEastAsia" w:hAnsi="Myriad Pro" w:cstheme="minorBidi"/>
                                <w:color w:val="auto"/>
                                <w:lang w:eastAsia="ko-KR"/>
                              </w:rPr>
                            </w:pPr>
                            <w:r w:rsidRPr="0062534C">
                              <w:rPr>
                                <w:rFonts w:ascii="Myriad Pro" w:eastAsiaTheme="minorEastAsia" w:hAnsi="Myriad Pro" w:cstheme="minorBidi"/>
                                <w:color w:val="auto"/>
                                <w:lang w:eastAsia="ko-KR"/>
                              </w:rPr>
                              <w:t>Within this broader landscape, the project is focusing on five districts that are prominent for their combination of human poverty and fragile ecosystems -- Betul and Chhindwara in the southern part of Madhya Pradesh and Sidhi, Singrauli and Umaria i</w:t>
                            </w:r>
                            <w:r w:rsidR="005238AE" w:rsidRPr="0062534C">
                              <w:rPr>
                                <w:rFonts w:ascii="Myriad Pro" w:eastAsiaTheme="minorEastAsia" w:hAnsi="Myriad Pro" w:cstheme="minorBidi"/>
                                <w:color w:val="auto"/>
                                <w:lang w:eastAsia="ko-KR"/>
                              </w:rPr>
                              <w:t xml:space="preserve">n the eastern part of the </w:t>
                            </w:r>
                            <w:r w:rsidR="00F9625D" w:rsidRPr="0062534C">
                              <w:rPr>
                                <w:rFonts w:ascii="Myriad Pro" w:eastAsiaTheme="minorEastAsia" w:hAnsi="Myriad Pro" w:cstheme="minorBidi"/>
                                <w:color w:val="auto"/>
                                <w:lang w:eastAsia="ko-KR"/>
                              </w:rPr>
                              <w:t>s</w:t>
                            </w:r>
                            <w:r w:rsidR="005238AE" w:rsidRPr="0062534C">
                              <w:rPr>
                                <w:rFonts w:ascii="Myriad Pro" w:eastAsiaTheme="minorEastAsia" w:hAnsi="Myriad Pro" w:cstheme="minorBidi"/>
                                <w:color w:val="auto"/>
                                <w:lang w:eastAsia="ko-KR"/>
                              </w:rPr>
                              <w:t>tate</w:t>
                            </w:r>
                            <w:r w:rsidR="00F9625D" w:rsidRPr="0062534C">
                              <w:rPr>
                                <w:rFonts w:ascii="Myriad Pro" w:eastAsiaTheme="minorEastAsia" w:hAnsi="Myriad Pro" w:cstheme="minorBidi"/>
                                <w:color w:val="auto"/>
                                <w:lang w:eastAsia="ko-KR"/>
                              </w:rPr>
                              <w:t>.</w:t>
                            </w:r>
                            <w:r w:rsidR="005238AE" w:rsidRPr="0062534C">
                              <w:rPr>
                                <w:rFonts w:ascii="Myriad Pro" w:eastAsiaTheme="minorEastAsia" w:hAnsi="Myriad Pro" w:cstheme="minorBidi"/>
                                <w:color w:val="auto"/>
                                <w:lang w:eastAsia="ko-KR"/>
                              </w:rPr>
                              <w:t xml:space="preserve"> </w:t>
                            </w:r>
                            <w:r w:rsidR="00F9625D" w:rsidRPr="0062534C">
                              <w:rPr>
                                <w:rFonts w:ascii="Myriad Pro" w:eastAsiaTheme="minorEastAsia" w:hAnsi="Myriad Pro" w:cstheme="minorBidi"/>
                                <w:color w:val="auto"/>
                                <w:lang w:eastAsia="ko-KR"/>
                              </w:rPr>
                              <w:t>The selected village clusters of the five target project districts have a forest cover of roughly 45-50% of geographical area</w:t>
                            </w:r>
                            <w:r w:rsidR="000872A3" w:rsidRPr="0062534C">
                              <w:rPr>
                                <w:rFonts w:ascii="Myriad Pro" w:eastAsiaTheme="minorEastAsia" w:hAnsi="Myriad Pro" w:cstheme="minorBidi"/>
                                <w:color w:val="auto"/>
                                <w:lang w:eastAsia="ko-KR"/>
                              </w:rPr>
                              <w:t>,</w:t>
                            </w:r>
                            <w:r w:rsidR="00F9625D" w:rsidRPr="0062534C">
                              <w:rPr>
                                <w:rFonts w:ascii="Myriad Pro" w:eastAsiaTheme="minorEastAsia" w:hAnsi="Myriad Pro" w:cstheme="minorBidi"/>
                                <w:color w:val="auto"/>
                                <w:lang w:eastAsia="ko-KR"/>
                              </w:rPr>
                              <w:t xml:space="preserve"> </w:t>
                            </w:r>
                            <w:r w:rsidR="000872A3" w:rsidRPr="0062534C">
                              <w:rPr>
                                <w:rFonts w:ascii="Myriad Pro" w:eastAsiaTheme="minorEastAsia" w:hAnsi="Myriad Pro" w:cstheme="minorBidi"/>
                                <w:color w:val="auto"/>
                                <w:lang w:eastAsia="ko-KR"/>
                              </w:rPr>
                              <w:t xml:space="preserve">and </w:t>
                            </w:r>
                            <w:r w:rsidR="00F9625D" w:rsidRPr="0062534C">
                              <w:rPr>
                                <w:rFonts w:ascii="Myriad Pro" w:eastAsiaTheme="minorEastAsia" w:hAnsi="Myriad Pro" w:cstheme="minorBidi"/>
                                <w:color w:val="auto"/>
                                <w:lang w:eastAsia="ko-KR"/>
                              </w:rPr>
                              <w:t xml:space="preserve">are primarily located in dry deciduous zones, with high precipitation and temperatures. The rural landscape is highly susceptible to soil erosion, surface soil run-off, and seasonal floods owing to its characteristically undulating terrain, fragile geological conditions, and heavy rains. </w:t>
                            </w:r>
                          </w:p>
                          <w:p w:rsidR="00A52CB9" w:rsidRPr="0062534C" w:rsidRDefault="00F9625D" w:rsidP="0062534C">
                            <w:pPr>
                              <w:spacing w:line="216" w:lineRule="auto"/>
                              <w:jc w:val="both"/>
                              <w:rPr>
                                <w:rFonts w:ascii="Myriad Pro" w:hAnsi="Myriad Pro"/>
                                <w:sz w:val="20"/>
                                <w:szCs w:val="20"/>
                              </w:rPr>
                            </w:pPr>
                            <w:r w:rsidRPr="0062534C">
                              <w:rPr>
                                <w:b/>
                                <w:color w:val="A1C447"/>
                                <w:sz w:val="20"/>
                                <w:szCs w:val="20"/>
                              </w:rPr>
                              <w:t>Project Objectives</w:t>
                            </w:r>
                            <w:r w:rsidR="00B47632" w:rsidRPr="0062534C">
                              <w:rPr>
                                <w:b/>
                                <w:color w:val="A1C447"/>
                                <w:sz w:val="20"/>
                                <w:szCs w:val="20"/>
                              </w:rPr>
                              <w:t>:</w:t>
                            </w:r>
                            <w:r w:rsidR="000872A3" w:rsidRPr="0062534C">
                              <w:rPr>
                                <w:b/>
                                <w:color w:val="A1C447"/>
                                <w:sz w:val="20"/>
                                <w:szCs w:val="20"/>
                              </w:rPr>
                              <w:t xml:space="preserve"> </w:t>
                            </w:r>
                            <w:r w:rsidR="000872A3" w:rsidRPr="0062534C">
                              <w:rPr>
                                <w:rFonts w:ascii="Myriad Pro" w:hAnsi="Myriad Pro"/>
                                <w:sz w:val="20"/>
                                <w:szCs w:val="20"/>
                              </w:rPr>
                              <w:t>T</w:t>
                            </w:r>
                            <w:r w:rsidR="005238AE" w:rsidRPr="0062534C">
                              <w:rPr>
                                <w:rFonts w:ascii="Myriad Pro" w:hAnsi="Myriad Pro"/>
                                <w:sz w:val="20"/>
                                <w:szCs w:val="20"/>
                              </w:rPr>
                              <w:t xml:space="preserve">he project </w:t>
                            </w:r>
                            <w:r w:rsidR="000872A3" w:rsidRPr="0062534C">
                              <w:rPr>
                                <w:rFonts w:ascii="Myriad Pro" w:hAnsi="Myriad Pro"/>
                                <w:sz w:val="20"/>
                                <w:szCs w:val="20"/>
                              </w:rPr>
                              <w:t xml:space="preserve">aims to remove </w:t>
                            </w:r>
                            <w:r w:rsidR="005238AE" w:rsidRPr="0062534C">
                              <w:rPr>
                                <w:rFonts w:ascii="Myriad Pro" w:hAnsi="Myriad Pro"/>
                                <w:sz w:val="20"/>
                                <w:szCs w:val="20"/>
                              </w:rPr>
                              <w:t xml:space="preserve">barriers to promoting sustainable rural livelihoods that are ecologically sustainable and provide a broader range of livelihood options for the tribal/rural poor. </w:t>
                            </w:r>
                            <w:r w:rsidR="00A52CB9" w:rsidRPr="0062534C">
                              <w:rPr>
                                <w:rFonts w:ascii="Myriad Pro" w:hAnsi="Myriad Pro"/>
                                <w:sz w:val="20"/>
                                <w:szCs w:val="20"/>
                              </w:rPr>
                              <w:t>It will demonstrate how (i) unsustainable dependency on the forests and pasturelands can be reduced; (ii) ecosystem services can be sustained and agricultural productivity increased through sustainable practices so as to increase long-term food security and reduce poverty; and (iii) increased participation and empowerment of women and vulnerable and marginalized groups through a greater sensitivity to the participation constraints of these social groups can lead to</w:t>
                            </w:r>
                            <w:r w:rsidR="00A52CB9" w:rsidRPr="0062534C">
                              <w:rPr>
                                <w:rFonts w:cstheme="minorHAnsi"/>
                                <w:sz w:val="20"/>
                                <w:szCs w:val="20"/>
                              </w:rPr>
                              <w:t xml:space="preserve"> </w:t>
                            </w:r>
                            <w:r w:rsidR="00A52CB9" w:rsidRPr="0062534C">
                              <w:rPr>
                                <w:rFonts w:ascii="Myriad Pro" w:hAnsi="Myriad Pro"/>
                                <w:sz w:val="20"/>
                                <w:szCs w:val="20"/>
                              </w:rPr>
                              <w:t>more sustainable livelihood systems in the long term.</w:t>
                            </w:r>
                          </w:p>
                          <w:p w:rsidR="000872A3" w:rsidRPr="00A52CB9" w:rsidRDefault="000872A3" w:rsidP="000872A3">
                            <w:pPr>
                              <w:spacing w:line="216" w:lineRule="auto"/>
                              <w:rPr>
                                <w:rFonts w:ascii="Myriad Pro" w:hAnsi="Myriad Pro"/>
                                <w:sz w:val="20"/>
                                <w:szCs w:val="20"/>
                              </w:rPr>
                            </w:pPr>
                          </w:p>
                          <w:p w:rsidR="005238AE" w:rsidRPr="00F9625D" w:rsidRDefault="005238AE" w:rsidP="005238AE">
                            <w:pPr>
                              <w:pStyle w:val="Coverpage2"/>
                              <w:rPr>
                                <w:rFonts w:ascii="Myriad Pro" w:eastAsiaTheme="minorEastAsia" w:hAnsi="Myriad Pro" w:cstheme="minorBidi"/>
                                <w:color w:val="auto"/>
                                <w:sz w:val="20"/>
                                <w:lang w:eastAsia="ko-K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4" type="#_x0000_t202" style="position:absolute;margin-left:26.9pt;margin-top:.15pt;width:374.55pt;height:4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PX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" filled="f" stroked="f">
                <v:textbox>
                  <w:txbxContent>
                    <w:p w:rsidR="00B27AED" w:rsidRPr="0062534C" w:rsidRDefault="00B27AED" w:rsidP="000B5643">
                      <w:pPr>
                        <w:spacing w:line="216" w:lineRule="auto"/>
                        <w:rPr>
                          <w:rFonts w:ascii="Myriad Pro" w:hAnsi="Myriad Pro"/>
                          <w:b/>
                          <w:color w:val="A1C447"/>
                          <w:sz w:val="20"/>
                          <w:szCs w:val="20"/>
                        </w:rPr>
                      </w:pPr>
                      <w:r w:rsidRPr="0062534C">
                        <w:rPr>
                          <w:rFonts w:ascii="Myriad Pro" w:hAnsi="Myriad Pro"/>
                          <w:b/>
                          <w:color w:val="A1C447"/>
                          <w:sz w:val="20"/>
                          <w:szCs w:val="20"/>
                        </w:rPr>
                        <w:t>Project Background</w:t>
                      </w:r>
                    </w:p>
                    <w:p w:rsidR="00F9625D" w:rsidRPr="0062534C" w:rsidRDefault="00A379B0" w:rsidP="00F9625D">
                      <w:pPr>
                        <w:pStyle w:val="firstpara"/>
                        <w:spacing w:line="240" w:lineRule="auto"/>
                        <w:jc w:val="both"/>
                        <w:rPr>
                          <w:rFonts w:ascii="Myriad Pro" w:eastAsiaTheme="minorEastAsia" w:hAnsi="Myriad Pro" w:cstheme="minorBidi"/>
                          <w:color w:val="auto"/>
                          <w:lang w:eastAsia="ko-KR"/>
                        </w:rPr>
                      </w:pPr>
                      <w:r w:rsidRPr="0062534C">
                        <w:rPr>
                          <w:rFonts w:ascii="Myriad Pro" w:eastAsiaTheme="minorEastAsia" w:hAnsi="Myriad Pro" w:cstheme="minorBidi"/>
                          <w:color w:val="auto"/>
                          <w:lang w:eastAsia="ko-KR"/>
                        </w:rPr>
                        <w:t>Madhya Pradesh encompasses a major part of the highlands of Central India and constitutes parts of the upper catchments of five principal river systems – the Yamuna, Ganga, Mahanadi, Godavari and Narmada. It is endowed with rich and diverse forest resources</w:t>
                      </w:r>
                      <w:r w:rsidR="00F344EB" w:rsidRPr="0062534C">
                        <w:rPr>
                          <w:rFonts w:ascii="Myriad Pro" w:eastAsiaTheme="minorEastAsia" w:hAnsi="Myriad Pro" w:cstheme="minorBidi"/>
                          <w:color w:val="auto"/>
                          <w:lang w:eastAsia="ko-KR"/>
                        </w:rPr>
                        <w:t xml:space="preserve"> </w:t>
                      </w:r>
                      <w:r w:rsidR="000872A3" w:rsidRPr="0062534C">
                        <w:rPr>
                          <w:rFonts w:ascii="Myriad Pro" w:eastAsiaTheme="minorEastAsia" w:hAnsi="Myriad Pro" w:cstheme="minorBidi"/>
                          <w:color w:val="auto"/>
                          <w:lang w:eastAsia="ko-KR"/>
                        </w:rPr>
                        <w:t xml:space="preserve">with </w:t>
                      </w:r>
                      <w:r w:rsidR="00F344EB" w:rsidRPr="0062534C">
                        <w:rPr>
                          <w:rFonts w:ascii="Myriad Pro" w:eastAsiaTheme="minorEastAsia" w:hAnsi="Myriad Pro" w:cstheme="minorBidi"/>
                          <w:color w:val="auto"/>
                          <w:lang w:eastAsia="ko-KR"/>
                        </w:rPr>
                        <w:t>forest types</w:t>
                      </w:r>
                      <w:r w:rsidR="000B190A" w:rsidRPr="0062534C">
                        <w:rPr>
                          <w:rFonts w:ascii="Myriad Pro" w:eastAsiaTheme="minorEastAsia" w:hAnsi="Myriad Pro" w:cstheme="minorBidi"/>
                          <w:color w:val="auto"/>
                          <w:lang w:eastAsia="ko-KR"/>
                        </w:rPr>
                        <w:t xml:space="preserve"> ranging from </w:t>
                      </w:r>
                      <w:r w:rsidR="005238AE" w:rsidRPr="0062534C">
                        <w:rPr>
                          <w:rFonts w:asciiTheme="minorHAnsi" w:hAnsiTheme="minorHAnsi" w:cstheme="minorHAnsi"/>
                        </w:rPr>
                        <w:t>dry thorn, dry and moist d</w:t>
                      </w:r>
                      <w:r w:rsidR="000B190A" w:rsidRPr="0062534C">
                        <w:rPr>
                          <w:rFonts w:asciiTheme="minorHAnsi" w:hAnsiTheme="minorHAnsi" w:cstheme="minorHAnsi"/>
                        </w:rPr>
                        <w:t xml:space="preserve">eciduous to </w:t>
                      </w:r>
                      <w:r w:rsidR="005238AE" w:rsidRPr="0062534C">
                        <w:rPr>
                          <w:rFonts w:asciiTheme="minorHAnsi" w:hAnsiTheme="minorHAnsi" w:cstheme="minorHAnsi"/>
                        </w:rPr>
                        <w:t>sub-tropical semi-evergreen and tropical moist evergreen forest</w:t>
                      </w:r>
                      <w:r w:rsidR="000B190A" w:rsidRPr="0062534C">
                        <w:rPr>
                          <w:rFonts w:asciiTheme="minorHAnsi" w:hAnsiTheme="minorHAnsi" w:cstheme="minorHAnsi"/>
                        </w:rPr>
                        <w:t>s</w:t>
                      </w:r>
                      <w:r w:rsidR="00F344EB" w:rsidRPr="0062534C">
                        <w:rPr>
                          <w:rFonts w:asciiTheme="minorHAnsi" w:hAnsiTheme="minorHAnsi" w:cstheme="minorHAnsi"/>
                        </w:rPr>
                        <w:t>.</w:t>
                      </w:r>
                      <w:r w:rsidR="00F9625D" w:rsidRPr="0062534C">
                        <w:rPr>
                          <w:rFonts w:asciiTheme="minorHAnsi" w:hAnsiTheme="minorHAnsi" w:cstheme="minorHAnsi"/>
                        </w:rPr>
                        <w:t xml:space="preserve"> </w:t>
                      </w:r>
                    </w:p>
                    <w:p w:rsidR="00A379B0" w:rsidRPr="0062534C" w:rsidRDefault="00A379B0" w:rsidP="00A379B0">
                      <w:pPr>
                        <w:pStyle w:val="firstpara"/>
                        <w:spacing w:line="240" w:lineRule="auto"/>
                        <w:jc w:val="both"/>
                        <w:rPr>
                          <w:rFonts w:ascii="Myriad Pro" w:eastAsiaTheme="minorEastAsia" w:hAnsi="Myriad Pro" w:cstheme="minorBidi"/>
                          <w:color w:val="auto"/>
                          <w:lang w:eastAsia="ko-KR"/>
                        </w:rPr>
                      </w:pPr>
                    </w:p>
                    <w:p w:rsidR="00F9625D" w:rsidRPr="0062534C" w:rsidRDefault="00A379B0" w:rsidP="00F9625D">
                      <w:pPr>
                        <w:pStyle w:val="firstpara"/>
                        <w:spacing w:line="240" w:lineRule="auto"/>
                        <w:jc w:val="both"/>
                        <w:rPr>
                          <w:rFonts w:ascii="Myriad Pro" w:eastAsiaTheme="minorEastAsia" w:hAnsi="Myriad Pro" w:cstheme="minorBidi"/>
                          <w:color w:val="auto"/>
                          <w:lang w:eastAsia="ko-KR"/>
                        </w:rPr>
                      </w:pPr>
                      <w:r w:rsidRPr="0062534C">
                        <w:rPr>
                          <w:rFonts w:ascii="Myriad Pro" w:eastAsiaTheme="minorEastAsia" w:hAnsi="Myriad Pro" w:cstheme="minorBidi"/>
                          <w:color w:val="auto"/>
                          <w:lang w:eastAsia="ko-KR"/>
                        </w:rPr>
                        <w:t xml:space="preserve">Despite the thrust towards watershed development in the last decade, catchments continue to degrade and rates of soil erosion continue to be high in the State with negative downstream externalities. Unsustainable land management practices, especially deforestation and overgrazing, have been both cause and consequence of the livelihoods crisis among tribal and rural communities living in and around forest areas. </w:t>
                      </w:r>
                      <w:r w:rsidR="00F9625D" w:rsidRPr="0062534C">
                        <w:rPr>
                          <w:rFonts w:ascii="Myriad Pro" w:eastAsiaTheme="minorEastAsia" w:hAnsi="Myriad Pro" w:cstheme="minorBidi"/>
                          <w:color w:val="auto"/>
                          <w:lang w:eastAsia="ko-KR"/>
                        </w:rPr>
                        <w:t xml:space="preserve">In areas of intensive land use, soil erosion, forest degradation, and reduction of soil fertility in agricultural land have become increasingly evident. </w:t>
                      </w:r>
                    </w:p>
                    <w:p w:rsidR="00F9625D" w:rsidRPr="0062534C" w:rsidRDefault="00F9625D" w:rsidP="00A379B0">
                      <w:pPr>
                        <w:pStyle w:val="firstpara"/>
                        <w:spacing w:line="240" w:lineRule="auto"/>
                        <w:jc w:val="both"/>
                        <w:rPr>
                          <w:rFonts w:ascii="Myriad Pro" w:eastAsiaTheme="minorEastAsia" w:hAnsi="Myriad Pro" w:cstheme="minorBidi"/>
                          <w:color w:val="auto"/>
                          <w:lang w:eastAsia="ko-KR"/>
                        </w:rPr>
                      </w:pPr>
                    </w:p>
                    <w:p w:rsidR="00F9625D" w:rsidRPr="0062534C" w:rsidRDefault="00A379B0" w:rsidP="00F9625D">
                      <w:pPr>
                        <w:pStyle w:val="firstpara"/>
                        <w:spacing w:line="240" w:lineRule="auto"/>
                        <w:jc w:val="both"/>
                        <w:rPr>
                          <w:rFonts w:ascii="Myriad Pro" w:eastAsiaTheme="minorEastAsia" w:hAnsi="Myriad Pro" w:cstheme="minorBidi"/>
                          <w:color w:val="auto"/>
                          <w:lang w:eastAsia="ko-KR"/>
                        </w:rPr>
                      </w:pPr>
                      <w:r w:rsidRPr="0062534C">
                        <w:rPr>
                          <w:rFonts w:ascii="Myriad Pro" w:eastAsiaTheme="minorEastAsia" w:hAnsi="Myriad Pro" w:cstheme="minorBidi"/>
                          <w:color w:val="auto"/>
                          <w:lang w:eastAsia="ko-KR"/>
                        </w:rPr>
                        <w:t>Within this broader landscape, the project is focusing on five districts that are prominent for their combination of human poverty and fragile ecosystems -- Betul and Chhindwara in the southern part of Madhya Pradesh and Sidhi, Singrauli and Umaria i</w:t>
                      </w:r>
                      <w:r w:rsidR="005238AE" w:rsidRPr="0062534C">
                        <w:rPr>
                          <w:rFonts w:ascii="Myriad Pro" w:eastAsiaTheme="minorEastAsia" w:hAnsi="Myriad Pro" w:cstheme="minorBidi"/>
                          <w:color w:val="auto"/>
                          <w:lang w:eastAsia="ko-KR"/>
                        </w:rPr>
                        <w:t xml:space="preserve">n the eastern part of the </w:t>
                      </w:r>
                      <w:r w:rsidR="00F9625D" w:rsidRPr="0062534C">
                        <w:rPr>
                          <w:rFonts w:ascii="Myriad Pro" w:eastAsiaTheme="minorEastAsia" w:hAnsi="Myriad Pro" w:cstheme="minorBidi"/>
                          <w:color w:val="auto"/>
                          <w:lang w:eastAsia="ko-KR"/>
                        </w:rPr>
                        <w:t>s</w:t>
                      </w:r>
                      <w:r w:rsidR="005238AE" w:rsidRPr="0062534C">
                        <w:rPr>
                          <w:rFonts w:ascii="Myriad Pro" w:eastAsiaTheme="minorEastAsia" w:hAnsi="Myriad Pro" w:cstheme="minorBidi"/>
                          <w:color w:val="auto"/>
                          <w:lang w:eastAsia="ko-KR"/>
                        </w:rPr>
                        <w:t>tate</w:t>
                      </w:r>
                      <w:r w:rsidR="00F9625D" w:rsidRPr="0062534C">
                        <w:rPr>
                          <w:rFonts w:ascii="Myriad Pro" w:eastAsiaTheme="minorEastAsia" w:hAnsi="Myriad Pro" w:cstheme="minorBidi"/>
                          <w:color w:val="auto"/>
                          <w:lang w:eastAsia="ko-KR"/>
                        </w:rPr>
                        <w:t>.</w:t>
                      </w:r>
                      <w:r w:rsidR="005238AE" w:rsidRPr="0062534C">
                        <w:rPr>
                          <w:rFonts w:ascii="Myriad Pro" w:eastAsiaTheme="minorEastAsia" w:hAnsi="Myriad Pro" w:cstheme="minorBidi"/>
                          <w:color w:val="auto"/>
                          <w:lang w:eastAsia="ko-KR"/>
                        </w:rPr>
                        <w:t xml:space="preserve"> </w:t>
                      </w:r>
                      <w:r w:rsidR="00F9625D" w:rsidRPr="0062534C">
                        <w:rPr>
                          <w:rFonts w:ascii="Myriad Pro" w:eastAsiaTheme="minorEastAsia" w:hAnsi="Myriad Pro" w:cstheme="minorBidi"/>
                          <w:color w:val="auto"/>
                          <w:lang w:eastAsia="ko-KR"/>
                        </w:rPr>
                        <w:t>The selected village clusters of the five target project districts have a forest cover of roughly 45-50% of geographical area</w:t>
                      </w:r>
                      <w:r w:rsidR="000872A3" w:rsidRPr="0062534C">
                        <w:rPr>
                          <w:rFonts w:ascii="Myriad Pro" w:eastAsiaTheme="minorEastAsia" w:hAnsi="Myriad Pro" w:cstheme="minorBidi"/>
                          <w:color w:val="auto"/>
                          <w:lang w:eastAsia="ko-KR"/>
                        </w:rPr>
                        <w:t>,</w:t>
                      </w:r>
                      <w:r w:rsidR="00F9625D" w:rsidRPr="0062534C">
                        <w:rPr>
                          <w:rFonts w:ascii="Myriad Pro" w:eastAsiaTheme="minorEastAsia" w:hAnsi="Myriad Pro" w:cstheme="minorBidi"/>
                          <w:color w:val="auto"/>
                          <w:lang w:eastAsia="ko-KR"/>
                        </w:rPr>
                        <w:t xml:space="preserve"> </w:t>
                      </w:r>
                      <w:r w:rsidR="000872A3" w:rsidRPr="0062534C">
                        <w:rPr>
                          <w:rFonts w:ascii="Myriad Pro" w:eastAsiaTheme="minorEastAsia" w:hAnsi="Myriad Pro" w:cstheme="minorBidi"/>
                          <w:color w:val="auto"/>
                          <w:lang w:eastAsia="ko-KR"/>
                        </w:rPr>
                        <w:t xml:space="preserve">and </w:t>
                      </w:r>
                      <w:r w:rsidR="00F9625D" w:rsidRPr="0062534C">
                        <w:rPr>
                          <w:rFonts w:ascii="Myriad Pro" w:eastAsiaTheme="minorEastAsia" w:hAnsi="Myriad Pro" w:cstheme="minorBidi"/>
                          <w:color w:val="auto"/>
                          <w:lang w:eastAsia="ko-KR"/>
                        </w:rPr>
                        <w:t xml:space="preserve">are primarily located in dry deciduous zones, with high precipitation and temperatures. The rural landscape is highly susceptible to soil erosion, surface soil run-off, and seasonal floods owing to its characteristically undulating terrain, fragile geological conditions, and heavy rains. </w:t>
                      </w:r>
                    </w:p>
                    <w:p w:rsidR="00A52CB9" w:rsidRPr="0062534C" w:rsidRDefault="00F9625D" w:rsidP="0062534C">
                      <w:pPr>
                        <w:spacing w:line="216" w:lineRule="auto"/>
                        <w:jc w:val="both"/>
                        <w:rPr>
                          <w:rFonts w:ascii="Myriad Pro" w:hAnsi="Myriad Pro"/>
                          <w:sz w:val="20"/>
                          <w:szCs w:val="20"/>
                        </w:rPr>
                      </w:pPr>
                      <w:r w:rsidRPr="0062534C">
                        <w:rPr>
                          <w:b/>
                          <w:color w:val="A1C447"/>
                          <w:sz w:val="20"/>
                          <w:szCs w:val="20"/>
                        </w:rPr>
                        <w:t>Project Objectives</w:t>
                      </w:r>
                      <w:r w:rsidR="00B47632" w:rsidRPr="0062534C">
                        <w:rPr>
                          <w:b/>
                          <w:color w:val="A1C447"/>
                          <w:sz w:val="20"/>
                          <w:szCs w:val="20"/>
                        </w:rPr>
                        <w:t>:</w:t>
                      </w:r>
                      <w:r w:rsidR="000872A3" w:rsidRPr="0062534C">
                        <w:rPr>
                          <w:b/>
                          <w:color w:val="A1C447"/>
                          <w:sz w:val="20"/>
                          <w:szCs w:val="20"/>
                        </w:rPr>
                        <w:t xml:space="preserve"> </w:t>
                      </w:r>
                      <w:r w:rsidR="000872A3" w:rsidRPr="0062534C">
                        <w:rPr>
                          <w:rFonts w:ascii="Myriad Pro" w:hAnsi="Myriad Pro"/>
                          <w:sz w:val="20"/>
                          <w:szCs w:val="20"/>
                        </w:rPr>
                        <w:t>T</w:t>
                      </w:r>
                      <w:r w:rsidR="005238AE" w:rsidRPr="0062534C">
                        <w:rPr>
                          <w:rFonts w:ascii="Myriad Pro" w:hAnsi="Myriad Pro"/>
                          <w:sz w:val="20"/>
                          <w:szCs w:val="20"/>
                        </w:rPr>
                        <w:t xml:space="preserve">he project </w:t>
                      </w:r>
                      <w:r w:rsidR="000872A3" w:rsidRPr="0062534C">
                        <w:rPr>
                          <w:rFonts w:ascii="Myriad Pro" w:hAnsi="Myriad Pro"/>
                          <w:sz w:val="20"/>
                          <w:szCs w:val="20"/>
                        </w:rPr>
                        <w:t xml:space="preserve">aims to remove </w:t>
                      </w:r>
                      <w:r w:rsidR="005238AE" w:rsidRPr="0062534C">
                        <w:rPr>
                          <w:rFonts w:ascii="Myriad Pro" w:hAnsi="Myriad Pro"/>
                          <w:sz w:val="20"/>
                          <w:szCs w:val="20"/>
                        </w:rPr>
                        <w:t xml:space="preserve">barriers to promoting sustainable rural livelihoods that are ecologically sustainable and provide a broader range of livelihood options for the tribal/rural poor. </w:t>
                      </w:r>
                      <w:r w:rsidR="00A52CB9" w:rsidRPr="0062534C">
                        <w:rPr>
                          <w:rFonts w:ascii="Myriad Pro" w:hAnsi="Myriad Pro"/>
                          <w:sz w:val="20"/>
                          <w:szCs w:val="20"/>
                        </w:rPr>
                        <w:t>It will demonstrate how (i) unsustainable dependency on the forests and pasturelands can be reduced; (ii) ecosystem services can be sustained and agricultural productivity increased through sustainable practices so as to increase long-term food security and reduce poverty; and (iii) increased participation and empowerment of women and vulnerable and marginalized groups through a greater sensitivity to the participation constraints of these social groups can lead to</w:t>
                      </w:r>
                      <w:r w:rsidR="00A52CB9" w:rsidRPr="0062534C">
                        <w:rPr>
                          <w:rFonts w:cstheme="minorHAnsi"/>
                          <w:sz w:val="20"/>
                          <w:szCs w:val="20"/>
                        </w:rPr>
                        <w:t xml:space="preserve"> </w:t>
                      </w:r>
                      <w:r w:rsidR="00A52CB9" w:rsidRPr="0062534C">
                        <w:rPr>
                          <w:rFonts w:ascii="Myriad Pro" w:hAnsi="Myriad Pro"/>
                          <w:sz w:val="20"/>
                          <w:szCs w:val="20"/>
                        </w:rPr>
                        <w:t>more sustainable livelihood systems in the long term.</w:t>
                      </w:r>
                    </w:p>
                    <w:p w:rsidR="000872A3" w:rsidRPr="00A52CB9" w:rsidRDefault="000872A3" w:rsidP="000872A3">
                      <w:pPr>
                        <w:spacing w:line="216" w:lineRule="auto"/>
                        <w:rPr>
                          <w:rFonts w:ascii="Myriad Pro" w:hAnsi="Myriad Pro"/>
                          <w:sz w:val="20"/>
                          <w:szCs w:val="20"/>
                        </w:rPr>
                      </w:pPr>
                    </w:p>
                    <w:p w:rsidR="005238AE" w:rsidRPr="00F9625D" w:rsidRDefault="005238AE" w:rsidP="005238AE">
                      <w:pPr>
                        <w:pStyle w:val="Coverpage2"/>
                        <w:rPr>
                          <w:rFonts w:ascii="Myriad Pro" w:eastAsiaTheme="minorEastAsia" w:hAnsi="Myriad Pro" w:cstheme="minorBidi"/>
                          <w:color w:val="auto"/>
                          <w:sz w:val="20"/>
                          <w:lang w:eastAsia="ko-KR"/>
                        </w:rPr>
                      </w:pPr>
                    </w:p>
                  </w:txbxContent>
                </v:textbox>
              </v:shape>
            </w:pict>
          </mc:Fallback>
        </mc:AlternateContent>
      </w:r>
      <w:r>
        <w:rPr>
          <w:noProof/>
          <w:lang w:val="en-NZ" w:eastAsia="en-NZ"/>
        </w:rPr>
        <mc:AlternateContent>
          <mc:Choice Requires="wps">
            <w:drawing>
              <wp:anchor distT="0" distB="0" distL="114300" distR="114300" simplePos="0" relativeHeight="251680768" behindDoc="0" locked="0" layoutInCell="1" allowOverlap="1">
                <wp:simplePos x="0" y="0"/>
                <wp:positionH relativeFrom="column">
                  <wp:posOffset>5215890</wp:posOffset>
                </wp:positionH>
                <wp:positionV relativeFrom="paragraph">
                  <wp:posOffset>122555</wp:posOffset>
                </wp:positionV>
                <wp:extent cx="1379220" cy="981075"/>
                <wp:effectExtent l="0" t="0" r="0" b="254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536" w:rsidRDefault="005C50C3">
                            <w:r w:rsidRPr="005C50C3">
                              <w:rPr>
                                <w:noProof/>
                                <w:lang w:val="en-NZ" w:eastAsia="en-NZ"/>
                              </w:rPr>
                              <w:drawing>
                                <wp:inline distT="0" distB="0" distL="0" distR="0">
                                  <wp:extent cx="1011382" cy="928255"/>
                                  <wp:effectExtent l="19050" t="0" r="0" b="0"/>
                                  <wp:docPr id="1" name="Picture 1" descr="C:\Users\lianchawii\Desktop\EEU\Backup 08 May\Desktop\UNDP\Communications\2011\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nchawii\Desktop\EEU\Backup 08 May\Desktop\UNDP\Communications\2011\logos\GEF-newlogo-short.jpg"/>
                                          <pic:cNvPicPr>
                                            <a:picLocks noChangeAspect="1" noChangeArrowheads="1"/>
                                          </pic:cNvPicPr>
                                        </pic:nvPicPr>
                                        <pic:blipFill>
                                          <a:blip r:embed="rId11"/>
                                          <a:srcRect/>
                                          <a:stretch>
                                            <a:fillRect/>
                                          </a:stretch>
                                        </pic:blipFill>
                                        <pic:spPr bwMode="auto">
                                          <a:xfrm>
                                            <a:off x="0" y="0"/>
                                            <a:ext cx="1011382" cy="9282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410.7pt;margin-top:9.65pt;width:108.6pt;height:7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" filled="f" stroked="f">
                <v:textbox>
                  <w:txbxContent>
                    <w:p w:rsidR="00932536" w:rsidRDefault="005C50C3">
                      <w:r w:rsidRPr="005C50C3">
                        <w:rPr>
                          <w:noProof/>
                          <w:lang w:val="en-NZ" w:eastAsia="en-NZ"/>
                        </w:rPr>
                        <w:drawing>
                          <wp:inline distT="0" distB="0" distL="0" distR="0">
                            <wp:extent cx="1011382" cy="928255"/>
                            <wp:effectExtent l="19050" t="0" r="0" b="0"/>
                            <wp:docPr id="1" name="Picture 1" descr="C:\Users\lianchawii\Desktop\EEU\Backup 08 May\Desktop\UNDP\Communications\2011\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anchawii\Desktop\EEU\Backup 08 May\Desktop\UNDP\Communications\2011\logos\GEF-newlogo-short.jpg"/>
                                    <pic:cNvPicPr>
                                      <a:picLocks noChangeAspect="1" noChangeArrowheads="1"/>
                                    </pic:cNvPicPr>
                                  </pic:nvPicPr>
                                  <pic:blipFill>
                                    <a:blip r:embed="rId11"/>
                                    <a:srcRect/>
                                    <a:stretch>
                                      <a:fillRect/>
                                    </a:stretch>
                                  </pic:blipFill>
                                  <pic:spPr bwMode="auto">
                                    <a:xfrm>
                                      <a:off x="0" y="0"/>
                                      <a:ext cx="1011382" cy="928255"/>
                                    </a:xfrm>
                                    <a:prstGeom prst="rect">
                                      <a:avLst/>
                                    </a:prstGeom>
                                    <a:noFill/>
                                    <a:ln w="9525">
                                      <a:noFill/>
                                      <a:miter lim="800000"/>
                                      <a:headEnd/>
                                      <a:tailEnd/>
                                    </a:ln>
                                  </pic:spPr>
                                </pic:pic>
                              </a:graphicData>
                            </a:graphic>
                          </wp:inline>
                        </w:drawing>
                      </w:r>
                    </w:p>
                  </w:txbxContent>
                </v:textbox>
              </v:shape>
            </w:pict>
          </mc:Fallback>
        </mc:AlternateContent>
      </w:r>
    </w:p>
    <w:p w:rsidR="00DE28AC" w:rsidRPr="00DE28AC" w:rsidRDefault="00DE28AC" w:rsidP="00DE28AC"/>
    <w:p w:rsidR="00DE28AC" w:rsidRPr="00DE28AC" w:rsidRDefault="00DE28AC" w:rsidP="00DE28AC"/>
    <w:p w:rsidR="00DE28AC" w:rsidRPr="00DE28AC" w:rsidRDefault="00DE28AC" w:rsidP="00DE28AC"/>
    <w:p w:rsidR="00DE28AC" w:rsidRPr="00DE28AC" w:rsidRDefault="00E03417" w:rsidP="00DE28AC">
      <w:r>
        <w:rPr>
          <w:noProof/>
          <w:lang w:val="en-NZ" w:eastAsia="en-NZ"/>
        </w:rPr>
        <mc:AlternateContent>
          <mc:Choice Requires="wps">
            <w:drawing>
              <wp:anchor distT="0" distB="0" distL="114300" distR="114300" simplePos="0" relativeHeight="251682816" behindDoc="0" locked="0" layoutInCell="1" allowOverlap="1">
                <wp:simplePos x="0" y="0"/>
                <wp:positionH relativeFrom="column">
                  <wp:posOffset>5215890</wp:posOffset>
                </wp:positionH>
                <wp:positionV relativeFrom="paragraph">
                  <wp:posOffset>10795</wp:posOffset>
                </wp:positionV>
                <wp:extent cx="2385695" cy="2360930"/>
                <wp:effectExtent l="0" t="0" r="0" b="4445"/>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695" cy="2360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2536" w:rsidRPr="00B07CF1" w:rsidRDefault="00932536" w:rsidP="00932536">
                            <w:pPr>
                              <w:spacing w:after="0" w:line="240" w:lineRule="auto"/>
                              <w:rPr>
                                <w:rFonts w:ascii="Myriad Pro" w:hAnsi="Myriad Pro"/>
                                <w:b/>
                                <w:color w:val="A1C447"/>
                                <w:sz w:val="24"/>
                                <w:szCs w:val="24"/>
                              </w:rPr>
                            </w:pPr>
                            <w:r w:rsidRPr="00B07CF1">
                              <w:rPr>
                                <w:rFonts w:ascii="Myriad Pro" w:hAnsi="Myriad Pro"/>
                                <w:b/>
                                <w:color w:val="A1C447"/>
                                <w:sz w:val="24"/>
                                <w:szCs w:val="24"/>
                              </w:rPr>
                              <w:t>Project Information</w:t>
                            </w:r>
                          </w:p>
                          <w:p w:rsidR="00932536" w:rsidRPr="00932536" w:rsidRDefault="00932536" w:rsidP="00932536">
                            <w:pPr>
                              <w:spacing w:after="0" w:line="240" w:lineRule="auto"/>
                              <w:rPr>
                                <w:rFonts w:ascii="Myriad Pro" w:hAnsi="Myriad Pro"/>
                                <w:sz w:val="20"/>
                                <w:szCs w:val="20"/>
                              </w:rPr>
                            </w:pP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Area:</w:t>
                            </w:r>
                            <w:r w:rsidRPr="00932536">
                              <w:rPr>
                                <w:rFonts w:ascii="Myriad Pro" w:hAnsi="Myriad Pro"/>
                                <w:sz w:val="20"/>
                                <w:szCs w:val="20"/>
                              </w:rPr>
                              <w:t xml:space="preserve">  </w:t>
                            </w:r>
                            <w:r w:rsidR="005C50C3">
                              <w:rPr>
                                <w:rFonts w:ascii="Myriad Pro" w:hAnsi="Myriad Pro"/>
                                <w:sz w:val="20"/>
                                <w:szCs w:val="20"/>
                              </w:rPr>
                              <w:t>Energy and Environment</w:t>
                            </w:r>
                          </w:p>
                          <w:p w:rsidR="00932536" w:rsidRPr="00932536" w:rsidRDefault="00932536" w:rsidP="00932536">
                            <w:pPr>
                              <w:spacing w:after="40" w:line="240" w:lineRule="auto"/>
                              <w:rPr>
                                <w:rFonts w:ascii="Myriad Pro" w:hAnsi="Myriad Pro"/>
                                <w:sz w:val="20"/>
                                <w:szCs w:val="20"/>
                              </w:rPr>
                            </w:pPr>
                            <w:r w:rsidRPr="005A3324">
                              <w:rPr>
                                <w:rFonts w:ascii="Myriad Pro" w:hAnsi="Myriad Pro"/>
                                <w:b/>
                                <w:sz w:val="20"/>
                                <w:szCs w:val="20"/>
                              </w:rPr>
                              <w:t>Budget:</w:t>
                            </w:r>
                            <w:r w:rsidRPr="00932536">
                              <w:rPr>
                                <w:rFonts w:ascii="Myriad Pro" w:hAnsi="Myriad Pro"/>
                                <w:sz w:val="20"/>
                                <w:szCs w:val="20"/>
                              </w:rPr>
                              <w:t xml:space="preserve">  </w:t>
                            </w:r>
                            <w:r w:rsidR="005C50C3">
                              <w:rPr>
                                <w:rFonts w:ascii="Myriad Pro" w:hAnsi="Myriad Pro"/>
                                <w:sz w:val="20"/>
                                <w:szCs w:val="20"/>
                              </w:rPr>
                              <w:t xml:space="preserve">USD </w:t>
                            </w:r>
                            <w:r w:rsidRPr="00932536">
                              <w:rPr>
                                <w:rFonts w:ascii="Myriad Pro" w:hAnsi="Myriad Pro"/>
                                <w:sz w:val="20"/>
                                <w:szCs w:val="20"/>
                              </w:rPr>
                              <w:t>5</w:t>
                            </w:r>
                            <w:r w:rsidR="005C50C3">
                              <w:rPr>
                                <w:rFonts w:ascii="Myriad Pro" w:hAnsi="Myriad Pro"/>
                                <w:sz w:val="20"/>
                                <w:szCs w:val="20"/>
                              </w:rPr>
                              <w:t>.76 million</w:t>
                            </w: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Project Duration:</w:t>
                            </w:r>
                            <w:r w:rsidR="005C50C3">
                              <w:rPr>
                                <w:rFonts w:ascii="Myriad Pro" w:hAnsi="Myriad Pro"/>
                                <w:sz w:val="20"/>
                                <w:szCs w:val="20"/>
                              </w:rPr>
                              <w:t xml:space="preserve">  2010</w:t>
                            </w:r>
                            <w:r w:rsidRPr="00932536">
                              <w:rPr>
                                <w:rFonts w:ascii="Myriad Pro" w:hAnsi="Myriad Pro"/>
                                <w:sz w:val="20"/>
                                <w:szCs w:val="20"/>
                              </w:rPr>
                              <w:t>-201</w:t>
                            </w:r>
                            <w:r w:rsidR="005C50C3">
                              <w:rPr>
                                <w:rFonts w:ascii="Myriad Pro" w:hAnsi="Myriad Pro"/>
                                <w:sz w:val="20"/>
                                <w:szCs w:val="20"/>
                              </w:rPr>
                              <w:t>4</w:t>
                            </w: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Implementing Partner:</w:t>
                            </w:r>
                            <w:r w:rsidRPr="00932536">
                              <w:rPr>
                                <w:rFonts w:ascii="Myriad Pro" w:hAnsi="Myriad Pro"/>
                                <w:sz w:val="20"/>
                                <w:szCs w:val="20"/>
                              </w:rPr>
                              <w:t xml:space="preserve"> United Nations Development Programme </w:t>
                            </w: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 xml:space="preserve">Partner: </w:t>
                            </w:r>
                            <w:r w:rsidR="005C50C3">
                              <w:rPr>
                                <w:rFonts w:ascii="Myriad Pro" w:hAnsi="Myriad Pro"/>
                                <w:sz w:val="20"/>
                                <w:szCs w:val="20"/>
                              </w:rPr>
                              <w:t>Department of Forest, Government of Madhya Pradesh</w:t>
                            </w:r>
                          </w:p>
                          <w:p w:rsidR="00932536" w:rsidRPr="00932536" w:rsidRDefault="00932536" w:rsidP="00932536">
                            <w:pPr>
                              <w:spacing w:after="40" w:line="240" w:lineRule="auto"/>
                              <w:rPr>
                                <w:rFonts w:ascii="Myriad Pro" w:hAnsi="Myriad Pro"/>
                                <w:b/>
                                <w:sz w:val="20"/>
                                <w:szCs w:val="20"/>
                              </w:rPr>
                            </w:pPr>
                            <w:r w:rsidRPr="00932536">
                              <w:rPr>
                                <w:rFonts w:ascii="Myriad Pro" w:hAnsi="Myriad Pro"/>
                                <w:b/>
                                <w:sz w:val="20"/>
                                <w:szCs w:val="20"/>
                              </w:rPr>
                              <w:t xml:space="preserve">Location(s): </w:t>
                            </w:r>
                            <w:r w:rsidR="005C50C3">
                              <w:rPr>
                                <w:rFonts w:ascii="Myriad Pro" w:hAnsi="Myriad Pro"/>
                                <w:b/>
                                <w:sz w:val="20"/>
                                <w:szCs w:val="20"/>
                              </w:rPr>
                              <w:t xml:space="preserve"> </w:t>
                            </w:r>
                            <w:r w:rsidR="005C50C3">
                              <w:rPr>
                                <w:rFonts w:ascii="Myriad Pro" w:hAnsi="Myriad Pro"/>
                                <w:sz w:val="20"/>
                                <w:szCs w:val="20"/>
                              </w:rPr>
                              <w:t>Betul, Chhindwara, Sidhi, Singrauli and Umaria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410.7pt;margin-top:.85pt;width:187.85pt;height:185.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" filled="f" stroked="f">
                <v:textbox>
                  <w:txbxContent>
                    <w:p w:rsidR="00932536" w:rsidRPr="00B07CF1" w:rsidRDefault="00932536" w:rsidP="00932536">
                      <w:pPr>
                        <w:spacing w:after="0" w:line="240" w:lineRule="auto"/>
                        <w:rPr>
                          <w:rFonts w:ascii="Myriad Pro" w:hAnsi="Myriad Pro"/>
                          <w:b/>
                          <w:color w:val="A1C447"/>
                          <w:sz w:val="24"/>
                          <w:szCs w:val="24"/>
                        </w:rPr>
                      </w:pPr>
                      <w:r w:rsidRPr="00B07CF1">
                        <w:rPr>
                          <w:rFonts w:ascii="Myriad Pro" w:hAnsi="Myriad Pro"/>
                          <w:b/>
                          <w:color w:val="A1C447"/>
                          <w:sz w:val="24"/>
                          <w:szCs w:val="24"/>
                        </w:rPr>
                        <w:t>Project Information</w:t>
                      </w:r>
                    </w:p>
                    <w:p w:rsidR="00932536" w:rsidRPr="00932536" w:rsidRDefault="00932536" w:rsidP="00932536">
                      <w:pPr>
                        <w:spacing w:after="0" w:line="240" w:lineRule="auto"/>
                        <w:rPr>
                          <w:rFonts w:ascii="Myriad Pro" w:hAnsi="Myriad Pro"/>
                          <w:sz w:val="20"/>
                          <w:szCs w:val="20"/>
                        </w:rPr>
                      </w:pP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Area:</w:t>
                      </w:r>
                      <w:r w:rsidRPr="00932536">
                        <w:rPr>
                          <w:rFonts w:ascii="Myriad Pro" w:hAnsi="Myriad Pro"/>
                          <w:sz w:val="20"/>
                          <w:szCs w:val="20"/>
                        </w:rPr>
                        <w:t xml:space="preserve">  </w:t>
                      </w:r>
                      <w:r w:rsidR="005C50C3">
                        <w:rPr>
                          <w:rFonts w:ascii="Myriad Pro" w:hAnsi="Myriad Pro"/>
                          <w:sz w:val="20"/>
                          <w:szCs w:val="20"/>
                        </w:rPr>
                        <w:t>Energy and Environment</w:t>
                      </w:r>
                    </w:p>
                    <w:p w:rsidR="00932536" w:rsidRPr="00932536" w:rsidRDefault="00932536" w:rsidP="00932536">
                      <w:pPr>
                        <w:spacing w:after="40" w:line="240" w:lineRule="auto"/>
                        <w:rPr>
                          <w:rFonts w:ascii="Myriad Pro" w:hAnsi="Myriad Pro"/>
                          <w:sz w:val="20"/>
                          <w:szCs w:val="20"/>
                        </w:rPr>
                      </w:pPr>
                      <w:r w:rsidRPr="005A3324">
                        <w:rPr>
                          <w:rFonts w:ascii="Myriad Pro" w:hAnsi="Myriad Pro"/>
                          <w:b/>
                          <w:sz w:val="20"/>
                          <w:szCs w:val="20"/>
                        </w:rPr>
                        <w:t>Budget:</w:t>
                      </w:r>
                      <w:r w:rsidRPr="00932536">
                        <w:rPr>
                          <w:rFonts w:ascii="Myriad Pro" w:hAnsi="Myriad Pro"/>
                          <w:sz w:val="20"/>
                          <w:szCs w:val="20"/>
                        </w:rPr>
                        <w:t xml:space="preserve">  </w:t>
                      </w:r>
                      <w:r w:rsidR="005C50C3">
                        <w:rPr>
                          <w:rFonts w:ascii="Myriad Pro" w:hAnsi="Myriad Pro"/>
                          <w:sz w:val="20"/>
                          <w:szCs w:val="20"/>
                        </w:rPr>
                        <w:t xml:space="preserve">USD </w:t>
                      </w:r>
                      <w:r w:rsidRPr="00932536">
                        <w:rPr>
                          <w:rFonts w:ascii="Myriad Pro" w:hAnsi="Myriad Pro"/>
                          <w:sz w:val="20"/>
                          <w:szCs w:val="20"/>
                        </w:rPr>
                        <w:t>5</w:t>
                      </w:r>
                      <w:r w:rsidR="005C50C3">
                        <w:rPr>
                          <w:rFonts w:ascii="Myriad Pro" w:hAnsi="Myriad Pro"/>
                          <w:sz w:val="20"/>
                          <w:szCs w:val="20"/>
                        </w:rPr>
                        <w:t>.76 million</w:t>
                      </w: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Project Duration:</w:t>
                      </w:r>
                      <w:r w:rsidR="005C50C3">
                        <w:rPr>
                          <w:rFonts w:ascii="Myriad Pro" w:hAnsi="Myriad Pro"/>
                          <w:sz w:val="20"/>
                          <w:szCs w:val="20"/>
                        </w:rPr>
                        <w:t xml:space="preserve">  2010</w:t>
                      </w:r>
                      <w:r w:rsidRPr="00932536">
                        <w:rPr>
                          <w:rFonts w:ascii="Myriad Pro" w:hAnsi="Myriad Pro"/>
                          <w:sz w:val="20"/>
                          <w:szCs w:val="20"/>
                        </w:rPr>
                        <w:t>-201</w:t>
                      </w:r>
                      <w:r w:rsidR="005C50C3">
                        <w:rPr>
                          <w:rFonts w:ascii="Myriad Pro" w:hAnsi="Myriad Pro"/>
                          <w:sz w:val="20"/>
                          <w:szCs w:val="20"/>
                        </w:rPr>
                        <w:t>4</w:t>
                      </w: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Implementing Partner:</w:t>
                      </w:r>
                      <w:r w:rsidRPr="00932536">
                        <w:rPr>
                          <w:rFonts w:ascii="Myriad Pro" w:hAnsi="Myriad Pro"/>
                          <w:sz w:val="20"/>
                          <w:szCs w:val="20"/>
                        </w:rPr>
                        <w:t xml:space="preserve"> United Nations Development Programme </w:t>
                      </w:r>
                    </w:p>
                    <w:p w:rsidR="00932536" w:rsidRPr="00932536" w:rsidRDefault="00932536" w:rsidP="00932536">
                      <w:pPr>
                        <w:spacing w:after="40" w:line="240" w:lineRule="auto"/>
                        <w:rPr>
                          <w:rFonts w:ascii="Myriad Pro" w:hAnsi="Myriad Pro"/>
                          <w:sz w:val="20"/>
                          <w:szCs w:val="20"/>
                        </w:rPr>
                      </w:pPr>
                      <w:r w:rsidRPr="00932536">
                        <w:rPr>
                          <w:rFonts w:ascii="Myriad Pro" w:hAnsi="Myriad Pro"/>
                          <w:b/>
                          <w:sz w:val="20"/>
                          <w:szCs w:val="20"/>
                        </w:rPr>
                        <w:t xml:space="preserve">Partner: </w:t>
                      </w:r>
                      <w:r w:rsidR="005C50C3">
                        <w:rPr>
                          <w:rFonts w:ascii="Myriad Pro" w:hAnsi="Myriad Pro"/>
                          <w:sz w:val="20"/>
                          <w:szCs w:val="20"/>
                        </w:rPr>
                        <w:t>Department of Forest, Government of Madhya Pradesh</w:t>
                      </w:r>
                    </w:p>
                    <w:p w:rsidR="00932536" w:rsidRPr="00932536" w:rsidRDefault="00932536" w:rsidP="00932536">
                      <w:pPr>
                        <w:spacing w:after="40" w:line="240" w:lineRule="auto"/>
                        <w:rPr>
                          <w:rFonts w:ascii="Myriad Pro" w:hAnsi="Myriad Pro"/>
                          <w:b/>
                          <w:sz w:val="20"/>
                          <w:szCs w:val="20"/>
                        </w:rPr>
                      </w:pPr>
                      <w:r w:rsidRPr="00932536">
                        <w:rPr>
                          <w:rFonts w:ascii="Myriad Pro" w:hAnsi="Myriad Pro"/>
                          <w:b/>
                          <w:sz w:val="20"/>
                          <w:szCs w:val="20"/>
                        </w:rPr>
                        <w:t xml:space="preserve">Location(s): </w:t>
                      </w:r>
                      <w:r w:rsidR="005C50C3">
                        <w:rPr>
                          <w:rFonts w:ascii="Myriad Pro" w:hAnsi="Myriad Pro"/>
                          <w:b/>
                          <w:sz w:val="20"/>
                          <w:szCs w:val="20"/>
                        </w:rPr>
                        <w:t xml:space="preserve"> </w:t>
                      </w:r>
                      <w:r w:rsidR="005C50C3">
                        <w:rPr>
                          <w:rFonts w:ascii="Myriad Pro" w:hAnsi="Myriad Pro"/>
                          <w:sz w:val="20"/>
                          <w:szCs w:val="20"/>
                        </w:rPr>
                        <w:t>Betul, Chhindwara, Sidhi, Singrauli and Umaria</w:t>
                      </w:r>
                    </w:p>
                  </w:txbxContent>
                </v:textbox>
              </v:shape>
            </w:pict>
          </mc:Fallback>
        </mc:AlternateContent>
      </w:r>
    </w:p>
    <w:p w:rsidR="00DE28AC" w:rsidRPr="00DE28AC" w:rsidRDefault="00DE28AC" w:rsidP="00DE28AC"/>
    <w:p w:rsidR="00DE28AC" w:rsidRPr="00DE28AC" w:rsidRDefault="00DE28AC" w:rsidP="00DE28AC"/>
    <w:p w:rsidR="00DE28AC" w:rsidRPr="00DE28AC" w:rsidRDefault="00DE28AC" w:rsidP="00DE28AC"/>
    <w:p w:rsidR="00DE28AC" w:rsidRPr="00DE28AC" w:rsidRDefault="00DE28AC" w:rsidP="00DE28AC"/>
    <w:p w:rsidR="00DE28AC" w:rsidRPr="00DE28AC" w:rsidRDefault="00DE28AC" w:rsidP="00DE28AC"/>
    <w:p w:rsidR="00DE28AC" w:rsidRPr="00DE28AC" w:rsidRDefault="00DE28AC" w:rsidP="00DE28AC"/>
    <w:p w:rsidR="00DE28AC" w:rsidRPr="00DE28AC" w:rsidRDefault="00DE28AC" w:rsidP="00DE28AC"/>
    <w:p w:rsidR="00DE28AC" w:rsidRPr="00DE28AC" w:rsidRDefault="00DE28AC" w:rsidP="00DE28AC"/>
    <w:p w:rsidR="00DE28AC" w:rsidRPr="00DE28AC" w:rsidRDefault="00DE28AC" w:rsidP="00DE28AC"/>
    <w:p w:rsidR="00DE28AC" w:rsidRDefault="00DE28AC" w:rsidP="00DE28AC"/>
    <w:p w:rsidR="00710787" w:rsidRDefault="00710787" w:rsidP="00DE28AC"/>
    <w:p w:rsidR="00DE28AC" w:rsidRPr="00DE28AC" w:rsidRDefault="00E03417" w:rsidP="00E77F40">
      <w:pPr>
        <w:jc w:val="center"/>
      </w:pPr>
      <w:r>
        <w:rPr>
          <w:noProof/>
          <w:lang w:val="en-NZ" w:eastAsia="en-NZ"/>
        </w:rPr>
        <w:lastRenderedPageBreak/>
        <mc:AlternateContent>
          <mc:Choice Requires="wps">
            <w:drawing>
              <wp:anchor distT="0" distB="0" distL="114300" distR="114300" simplePos="0" relativeHeight="251691008" behindDoc="0" locked="0" layoutInCell="1" allowOverlap="1">
                <wp:simplePos x="0" y="0"/>
                <wp:positionH relativeFrom="column">
                  <wp:posOffset>314325</wp:posOffset>
                </wp:positionH>
                <wp:positionV relativeFrom="paragraph">
                  <wp:posOffset>526415</wp:posOffset>
                </wp:positionV>
                <wp:extent cx="4495800" cy="7183755"/>
                <wp:effectExtent l="0" t="2540" r="0"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718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28AC" w:rsidRDefault="00DE28AC" w:rsidP="006440F5">
                            <w:pPr>
                              <w:spacing w:after="0" w:line="240" w:lineRule="auto"/>
                              <w:rPr>
                                <w:rFonts w:ascii="Myriad Pro" w:hAnsi="Myriad Pro"/>
                                <w:b/>
                                <w:color w:val="A1C447"/>
                                <w:sz w:val="24"/>
                                <w:szCs w:val="24"/>
                              </w:rPr>
                            </w:pPr>
                            <w:r w:rsidRPr="00B07CF1">
                              <w:rPr>
                                <w:rFonts w:ascii="Myriad Pro" w:hAnsi="Myriad Pro"/>
                                <w:b/>
                                <w:color w:val="A1C447"/>
                                <w:sz w:val="24"/>
                                <w:szCs w:val="24"/>
                              </w:rPr>
                              <w:t>Results (20</w:t>
                            </w:r>
                            <w:r w:rsidR="00FA6C17">
                              <w:rPr>
                                <w:rFonts w:ascii="Myriad Pro" w:hAnsi="Myriad Pro"/>
                                <w:b/>
                                <w:color w:val="A1C447"/>
                                <w:sz w:val="24"/>
                                <w:szCs w:val="24"/>
                              </w:rPr>
                              <w:t>10 till date</w:t>
                            </w:r>
                            <w:r w:rsidRPr="00B07CF1">
                              <w:rPr>
                                <w:rFonts w:ascii="Myriad Pro" w:hAnsi="Myriad Pro"/>
                                <w:b/>
                                <w:color w:val="A1C447"/>
                                <w:sz w:val="24"/>
                                <w:szCs w:val="24"/>
                              </w:rPr>
                              <w:t xml:space="preserve">) </w:t>
                            </w:r>
                          </w:p>
                          <w:p w:rsidR="00A32236" w:rsidRPr="0062534C" w:rsidRDefault="00A32236" w:rsidP="00F007E9">
                            <w:pPr>
                              <w:pStyle w:val="ListParagraph"/>
                              <w:numPr>
                                <w:ilvl w:val="0"/>
                                <w:numId w:val="8"/>
                              </w:numPr>
                              <w:ind w:left="180" w:hanging="270"/>
                              <w:jc w:val="both"/>
                              <w:rPr>
                                <w:rFonts w:ascii="Myriad Pro" w:hAnsi="Myriad Pro"/>
                                <w:sz w:val="20"/>
                                <w:szCs w:val="20"/>
                              </w:rPr>
                            </w:pPr>
                            <w:r w:rsidRPr="0062534C">
                              <w:rPr>
                                <w:rFonts w:ascii="Myriad Pro" w:hAnsi="Myriad Pro"/>
                                <w:sz w:val="20"/>
                                <w:szCs w:val="20"/>
                              </w:rPr>
                              <w:t xml:space="preserve">So far, about 7400 ha of degraded bamboo forests have been treated by about 800 poor families living in and around these forest areas. By earning </w:t>
                            </w:r>
                            <w:r w:rsidR="00F45DD8" w:rsidRPr="0062534C">
                              <w:rPr>
                                <w:rFonts w:ascii="Myriad Pro" w:hAnsi="Myriad Pro"/>
                                <w:sz w:val="20"/>
                                <w:szCs w:val="20"/>
                              </w:rPr>
                              <w:t>Rs 2500 per month</w:t>
                            </w:r>
                            <w:r w:rsidRPr="0062534C">
                              <w:rPr>
                                <w:rFonts w:ascii="Myriad Pro" w:hAnsi="Myriad Pro"/>
                                <w:sz w:val="20"/>
                                <w:szCs w:val="20"/>
                              </w:rPr>
                              <w:t xml:space="preserve"> for the maintenance, b</w:t>
                            </w:r>
                            <w:r w:rsidR="00F45DD8" w:rsidRPr="0062534C">
                              <w:rPr>
                                <w:rFonts w:ascii="Myriad Pro" w:hAnsi="Myriad Pro"/>
                                <w:sz w:val="20"/>
                                <w:szCs w:val="20"/>
                              </w:rPr>
                              <w:t xml:space="preserve">eneficiaries </w:t>
                            </w:r>
                            <w:r w:rsidR="009323E1" w:rsidRPr="0062534C">
                              <w:rPr>
                                <w:rFonts w:ascii="Myriad Pro" w:hAnsi="Myriad Pro"/>
                                <w:sz w:val="20"/>
                                <w:szCs w:val="20"/>
                              </w:rPr>
                              <w:t>are able to repay</w:t>
                            </w:r>
                            <w:r w:rsidR="00F45DD8" w:rsidRPr="0062534C">
                              <w:rPr>
                                <w:rFonts w:ascii="Myriad Pro" w:hAnsi="Myriad Pro"/>
                                <w:sz w:val="20"/>
                                <w:szCs w:val="20"/>
                              </w:rPr>
                              <w:t xml:space="preserve"> </w:t>
                            </w:r>
                            <w:r w:rsidR="009323E1" w:rsidRPr="0062534C">
                              <w:rPr>
                                <w:rFonts w:ascii="Myriad Pro" w:hAnsi="Myriad Pro"/>
                                <w:sz w:val="20"/>
                                <w:szCs w:val="20"/>
                              </w:rPr>
                              <w:t>loans, buy</w:t>
                            </w:r>
                            <w:r w:rsidR="00F45DD8" w:rsidRPr="0062534C">
                              <w:rPr>
                                <w:rFonts w:ascii="Myriad Pro" w:hAnsi="Myriad Pro"/>
                                <w:sz w:val="20"/>
                                <w:szCs w:val="20"/>
                              </w:rPr>
                              <w:t xml:space="preserve"> cat</w:t>
                            </w:r>
                            <w:r w:rsidR="009323E1" w:rsidRPr="0062534C">
                              <w:rPr>
                                <w:rFonts w:ascii="Myriad Pro" w:hAnsi="Myriad Pro"/>
                                <w:sz w:val="20"/>
                                <w:szCs w:val="20"/>
                              </w:rPr>
                              <w:t>tle or irrigation pumps, meet</w:t>
                            </w:r>
                            <w:r w:rsidR="00F45DD8" w:rsidRPr="0062534C">
                              <w:rPr>
                                <w:rFonts w:ascii="Myriad Pro" w:hAnsi="Myriad Pro"/>
                                <w:sz w:val="20"/>
                                <w:szCs w:val="20"/>
                              </w:rPr>
                              <w:t xml:space="preserve"> health care needs, build new houses, etc. </w:t>
                            </w:r>
                            <w:r w:rsidR="004777FA" w:rsidRPr="0062534C">
                              <w:rPr>
                                <w:rFonts w:ascii="Myriad Pro" w:hAnsi="Myriad Pro"/>
                                <w:sz w:val="20"/>
                                <w:szCs w:val="20"/>
                              </w:rPr>
                              <w:t>Community</w:t>
                            </w:r>
                            <w:r w:rsidR="009323E1" w:rsidRPr="0062534C">
                              <w:rPr>
                                <w:rFonts w:ascii="Myriad Pro" w:hAnsi="Myriad Pro"/>
                                <w:sz w:val="20"/>
                                <w:szCs w:val="20"/>
                              </w:rPr>
                              <w:t xml:space="preserve"> </w:t>
                            </w:r>
                            <w:r w:rsidR="004777FA" w:rsidRPr="0062534C">
                              <w:rPr>
                                <w:rFonts w:ascii="Myriad Pro" w:hAnsi="Myriad Pro"/>
                                <w:sz w:val="20"/>
                                <w:szCs w:val="20"/>
                              </w:rPr>
                              <w:t xml:space="preserve">participation </w:t>
                            </w:r>
                            <w:r w:rsidR="009323E1" w:rsidRPr="0062534C">
                              <w:rPr>
                                <w:rFonts w:ascii="Myriad Pro" w:hAnsi="Myriad Pro"/>
                                <w:sz w:val="20"/>
                                <w:szCs w:val="20"/>
                              </w:rPr>
                              <w:t>has also resulted in i</w:t>
                            </w:r>
                            <w:r w:rsidR="00F45DD8" w:rsidRPr="0062534C">
                              <w:rPr>
                                <w:rFonts w:ascii="Myriad Pro" w:hAnsi="Myriad Pro"/>
                                <w:sz w:val="20"/>
                                <w:szCs w:val="20"/>
                              </w:rPr>
                              <w:t>mproved protection and management of forests</w:t>
                            </w:r>
                            <w:r w:rsidR="009323E1" w:rsidRPr="0062534C">
                              <w:rPr>
                                <w:rFonts w:ascii="Myriad Pro" w:hAnsi="Myriad Pro"/>
                                <w:sz w:val="20"/>
                                <w:szCs w:val="20"/>
                              </w:rPr>
                              <w:t>. Those engaged in illicit grazing and felling have turned protectors of the forests. Other benefits witnessed include</w:t>
                            </w:r>
                            <w:r w:rsidR="00F45DD8" w:rsidRPr="0062534C">
                              <w:rPr>
                                <w:rFonts w:ascii="Myriad Pro" w:hAnsi="Myriad Pro"/>
                                <w:sz w:val="20"/>
                                <w:szCs w:val="20"/>
                              </w:rPr>
                              <w:t xml:space="preserve"> reduced forest offence, reduced distress migration for labour in agriculture or mining, reduced incidence of forest fires, etc. </w:t>
                            </w:r>
                          </w:p>
                          <w:p w:rsidR="00F007E9" w:rsidRDefault="00A32236" w:rsidP="00F45DD8">
                            <w:pPr>
                              <w:pStyle w:val="ListParagraph"/>
                              <w:numPr>
                                <w:ilvl w:val="0"/>
                                <w:numId w:val="8"/>
                              </w:numPr>
                              <w:spacing w:after="0" w:line="240" w:lineRule="auto"/>
                              <w:ind w:left="180" w:hanging="270"/>
                              <w:jc w:val="both"/>
                              <w:rPr>
                                <w:rFonts w:ascii="Myriad Pro" w:hAnsi="Myriad Pro"/>
                                <w:sz w:val="20"/>
                              </w:rPr>
                            </w:pPr>
                            <w:r w:rsidRPr="00F007E9">
                              <w:rPr>
                                <w:rFonts w:ascii="Myriad Pro" w:hAnsi="Myriad Pro"/>
                                <w:sz w:val="20"/>
                              </w:rPr>
                              <w:t xml:space="preserve">In Ambada and Tamiya ranges of South and West Chhindwara forest division that cover about 100 hectares, micro check dams have been constructed inside the forests that help to recharge groundwater and also regulate and optimize its flow. These structures have changed the microclimate of the region, revived the local biodiversity, while improving the soil moisture. </w:t>
                            </w:r>
                          </w:p>
                          <w:p w:rsidR="00F007E9" w:rsidRPr="00A754A5" w:rsidRDefault="00FA6C17" w:rsidP="00F9625D">
                            <w:pPr>
                              <w:pStyle w:val="ListParagraph"/>
                              <w:numPr>
                                <w:ilvl w:val="0"/>
                                <w:numId w:val="8"/>
                              </w:numPr>
                              <w:spacing w:after="0" w:line="240" w:lineRule="auto"/>
                              <w:ind w:left="180" w:hanging="270"/>
                              <w:jc w:val="both"/>
                              <w:rPr>
                                <w:rFonts w:ascii="Myriad Pro" w:hAnsi="Myriad Pro"/>
                                <w:sz w:val="20"/>
                              </w:rPr>
                            </w:pPr>
                            <w:r w:rsidRPr="00A754A5">
                              <w:rPr>
                                <w:rFonts w:ascii="Myriad Pro" w:hAnsi="Myriad Pro"/>
                                <w:sz w:val="20"/>
                              </w:rPr>
                              <w:t xml:space="preserve">About 105 ha and 140 ha of </w:t>
                            </w:r>
                            <w:r w:rsidR="004B16B7" w:rsidRPr="00A754A5">
                              <w:rPr>
                                <w:rFonts w:ascii="Myriad Pro" w:hAnsi="Myriad Pro"/>
                                <w:sz w:val="20"/>
                              </w:rPr>
                              <w:t xml:space="preserve">degraded </w:t>
                            </w:r>
                            <w:r w:rsidRPr="00A754A5">
                              <w:rPr>
                                <w:rFonts w:ascii="Myriad Pro" w:hAnsi="Myriad Pro"/>
                                <w:sz w:val="20"/>
                              </w:rPr>
                              <w:t>land have been covered for energy and fodder plantation in the nine forest divisions of the project districts</w:t>
                            </w:r>
                            <w:r w:rsidR="004B16B7" w:rsidRPr="00A754A5">
                              <w:rPr>
                                <w:rFonts w:ascii="Myriad Pro" w:hAnsi="Myriad Pro"/>
                                <w:sz w:val="20"/>
                              </w:rPr>
                              <w:t>, which will lead to improved green cover and changes in the soil quality</w:t>
                            </w:r>
                            <w:r w:rsidRPr="00A754A5">
                              <w:rPr>
                                <w:rFonts w:ascii="Myriad Pro" w:hAnsi="Myriad Pro"/>
                                <w:sz w:val="20"/>
                              </w:rPr>
                              <w:t xml:space="preserve">. </w:t>
                            </w:r>
                          </w:p>
                          <w:p w:rsidR="00F007E9" w:rsidRDefault="009323E1" w:rsidP="00F9625D">
                            <w:pPr>
                              <w:pStyle w:val="ListParagraph"/>
                              <w:numPr>
                                <w:ilvl w:val="0"/>
                                <w:numId w:val="8"/>
                              </w:numPr>
                              <w:spacing w:after="0" w:line="240" w:lineRule="auto"/>
                              <w:ind w:left="180" w:hanging="270"/>
                              <w:jc w:val="both"/>
                              <w:rPr>
                                <w:rFonts w:ascii="Myriad Pro" w:hAnsi="Myriad Pro"/>
                                <w:sz w:val="20"/>
                              </w:rPr>
                            </w:pPr>
                            <w:r w:rsidRPr="00A754A5">
                              <w:rPr>
                                <w:rFonts w:ascii="Myriad Pro" w:hAnsi="Myriad Pro"/>
                                <w:sz w:val="20"/>
                              </w:rPr>
                              <w:t>To promote plant species of medicinal significance and to address the local health care needs of the communities, h</w:t>
                            </w:r>
                            <w:r w:rsidR="00FA6C17" w:rsidRPr="00A754A5">
                              <w:rPr>
                                <w:rFonts w:ascii="Myriad Pro" w:hAnsi="Myriad Pro"/>
                                <w:sz w:val="20"/>
                              </w:rPr>
                              <w:t xml:space="preserve">ome herbal gardens are being developed by poor families for which about 158,000 medicinal plants have been distributed. </w:t>
                            </w:r>
                          </w:p>
                          <w:p w:rsidR="00F007E9" w:rsidRDefault="00B16011" w:rsidP="00F9625D">
                            <w:pPr>
                              <w:pStyle w:val="ListParagraph"/>
                              <w:numPr>
                                <w:ilvl w:val="0"/>
                                <w:numId w:val="8"/>
                              </w:numPr>
                              <w:spacing w:after="0" w:line="240" w:lineRule="auto"/>
                              <w:ind w:left="180" w:hanging="270"/>
                              <w:jc w:val="both"/>
                              <w:rPr>
                                <w:rFonts w:ascii="Myriad Pro" w:hAnsi="Myriad Pro"/>
                                <w:sz w:val="20"/>
                              </w:rPr>
                            </w:pPr>
                            <w:r w:rsidRPr="00F007E9">
                              <w:rPr>
                                <w:rFonts w:ascii="Myriad Pro" w:hAnsi="Myriad Pro"/>
                                <w:sz w:val="20"/>
                              </w:rPr>
                              <w:t xml:space="preserve">Training </w:t>
                            </w:r>
                            <w:r w:rsidR="00F007E9">
                              <w:rPr>
                                <w:rFonts w:ascii="Myriad Pro" w:hAnsi="Myriad Pro"/>
                                <w:sz w:val="20"/>
                              </w:rPr>
                              <w:t xml:space="preserve">has been </w:t>
                            </w:r>
                            <w:r w:rsidRPr="00F007E9">
                              <w:rPr>
                                <w:rFonts w:ascii="Myriad Pro" w:hAnsi="Myriad Pro"/>
                                <w:sz w:val="20"/>
                              </w:rPr>
                              <w:t xml:space="preserve">provided for 15 days to about 120 self help group members in Sidhi Forest Division in making bamboo sticks </w:t>
                            </w:r>
                            <w:r w:rsidR="008F7159" w:rsidRPr="00F007E9">
                              <w:rPr>
                                <w:rFonts w:ascii="Myriad Pro" w:hAnsi="Myriad Pro"/>
                                <w:sz w:val="20"/>
                              </w:rPr>
                              <w:t xml:space="preserve">to </w:t>
                            </w:r>
                            <w:r w:rsidRPr="00F007E9">
                              <w:rPr>
                                <w:rFonts w:ascii="Myriad Pro" w:hAnsi="Myriad Pro"/>
                                <w:sz w:val="20"/>
                              </w:rPr>
                              <w:t xml:space="preserve">supply to ice cream and incense making small scale industries in the region. The product has a </w:t>
                            </w:r>
                            <w:r w:rsidR="008F7159" w:rsidRPr="00F007E9">
                              <w:rPr>
                                <w:rFonts w:ascii="Myriad Pro" w:hAnsi="Myriad Pro"/>
                                <w:sz w:val="20"/>
                              </w:rPr>
                              <w:t xml:space="preserve">good </w:t>
                            </w:r>
                            <w:r w:rsidR="00F007E9">
                              <w:rPr>
                                <w:rFonts w:ascii="Myriad Pro" w:hAnsi="Myriad Pro"/>
                                <w:sz w:val="20"/>
                              </w:rPr>
                              <w:t xml:space="preserve">demand in the </w:t>
                            </w:r>
                            <w:r w:rsidRPr="00F007E9">
                              <w:rPr>
                                <w:rFonts w:ascii="Myriad Pro" w:hAnsi="Myriad Pro"/>
                                <w:sz w:val="20"/>
                              </w:rPr>
                              <w:t>local market</w:t>
                            </w:r>
                            <w:r w:rsidR="004777FA" w:rsidRPr="00F007E9">
                              <w:rPr>
                                <w:rFonts w:ascii="Myriad Pro" w:hAnsi="Myriad Pro"/>
                                <w:sz w:val="20"/>
                              </w:rPr>
                              <w:t>.</w:t>
                            </w:r>
                            <w:r w:rsidRPr="00F007E9">
                              <w:rPr>
                                <w:rFonts w:ascii="Myriad Pro" w:hAnsi="Myriad Pro"/>
                                <w:sz w:val="20"/>
                              </w:rPr>
                              <w:t xml:space="preserve"> </w:t>
                            </w:r>
                          </w:p>
                          <w:p w:rsidR="00843911" w:rsidRDefault="00843911" w:rsidP="00F9625D">
                            <w:pPr>
                              <w:pStyle w:val="ListParagraph"/>
                              <w:numPr>
                                <w:ilvl w:val="0"/>
                                <w:numId w:val="8"/>
                              </w:numPr>
                              <w:spacing w:after="0" w:line="240" w:lineRule="auto"/>
                              <w:ind w:left="180" w:hanging="270"/>
                              <w:jc w:val="both"/>
                              <w:rPr>
                                <w:rFonts w:ascii="Myriad Pro" w:hAnsi="Myriad Pro"/>
                                <w:sz w:val="20"/>
                              </w:rPr>
                            </w:pPr>
                            <w:r w:rsidRPr="00F007E9">
                              <w:rPr>
                                <w:rFonts w:ascii="Myriad Pro" w:hAnsi="Myriad Pro"/>
                                <w:sz w:val="20"/>
                              </w:rPr>
                              <w:t xml:space="preserve">Training provided to 70 </w:t>
                            </w:r>
                            <w:r w:rsidR="00F007E9">
                              <w:rPr>
                                <w:rFonts w:ascii="Myriad Pro" w:hAnsi="Myriad Pro"/>
                                <w:sz w:val="20"/>
                              </w:rPr>
                              <w:t xml:space="preserve">poor </w:t>
                            </w:r>
                            <w:r w:rsidRPr="00F007E9">
                              <w:rPr>
                                <w:rFonts w:ascii="Myriad Pro" w:hAnsi="Myriad Pro"/>
                                <w:sz w:val="20"/>
                              </w:rPr>
                              <w:t xml:space="preserve">families </w:t>
                            </w:r>
                            <w:r w:rsidR="00F007E9">
                              <w:rPr>
                                <w:rFonts w:ascii="Myriad Pro" w:hAnsi="Myriad Pro"/>
                                <w:sz w:val="20"/>
                              </w:rPr>
                              <w:t xml:space="preserve">living in inaccessible areas of South Chhindwara forest division </w:t>
                            </w:r>
                            <w:r w:rsidRPr="00F007E9">
                              <w:rPr>
                                <w:rFonts w:ascii="Myriad Pro" w:hAnsi="Myriad Pro"/>
                                <w:sz w:val="20"/>
                              </w:rPr>
                              <w:t>on lac cultivation</w:t>
                            </w:r>
                            <w:r w:rsidR="00A754A5">
                              <w:rPr>
                                <w:rFonts w:ascii="Myriad Pro" w:hAnsi="Myriad Pro"/>
                                <w:sz w:val="20"/>
                              </w:rPr>
                              <w:t>. Over a cluster of 100 trees have been treated for lac cultivation. These families will earn an income of upto Rs. 480</w:t>
                            </w:r>
                            <w:r w:rsidR="00C20BAF">
                              <w:rPr>
                                <w:rFonts w:ascii="Myriad Pro" w:hAnsi="Myriad Pro"/>
                                <w:sz w:val="20"/>
                              </w:rPr>
                              <w:t>,</w:t>
                            </w:r>
                            <w:r w:rsidR="00A754A5">
                              <w:rPr>
                                <w:rFonts w:ascii="Myriad Pro" w:hAnsi="Myriad Pro"/>
                                <w:sz w:val="20"/>
                              </w:rPr>
                              <w:t>000 per year.</w:t>
                            </w:r>
                          </w:p>
                          <w:p w:rsidR="00FD4874" w:rsidRDefault="00F007E9" w:rsidP="00FD4874">
                            <w:pPr>
                              <w:rPr>
                                <w:rFonts w:ascii="Myriad Pro" w:hAnsi="Myriad Pro"/>
                                <w:b/>
                                <w:color w:val="A1C447"/>
                                <w:sz w:val="24"/>
                                <w:szCs w:val="24"/>
                              </w:rPr>
                            </w:pPr>
                            <w:r>
                              <w:rPr>
                                <w:rFonts w:ascii="Myriad Pro" w:hAnsi="Myriad Pro"/>
                                <w:b/>
                                <w:color w:val="A1C447"/>
                                <w:sz w:val="24"/>
                                <w:szCs w:val="24"/>
                              </w:rPr>
                              <w:t>Way forward</w:t>
                            </w:r>
                          </w:p>
                          <w:p w:rsidR="00F007E9" w:rsidRPr="00FD4874" w:rsidRDefault="00F007E9" w:rsidP="00FD4874">
                            <w:pPr>
                              <w:pStyle w:val="ListParagraph"/>
                              <w:numPr>
                                <w:ilvl w:val="0"/>
                                <w:numId w:val="11"/>
                              </w:numPr>
                              <w:ind w:left="180" w:hanging="270"/>
                              <w:rPr>
                                <w:rFonts w:ascii="Myriad Pro" w:hAnsi="Myriad Pro"/>
                                <w:sz w:val="20"/>
                              </w:rPr>
                            </w:pPr>
                            <w:r w:rsidRPr="00FD4874">
                              <w:rPr>
                                <w:rFonts w:ascii="Myriad Pro" w:hAnsi="Myriad Pro"/>
                                <w:sz w:val="20"/>
                              </w:rPr>
                              <w:t xml:space="preserve">Small and Medium Enterprise based business plans will be developed to explore sustainable harvesting of bio-resources for livelihood security of the poor families in and around the project areas. </w:t>
                            </w:r>
                          </w:p>
                          <w:p w:rsidR="00F007E9" w:rsidRDefault="00F007E9" w:rsidP="00F007E9">
                            <w:pPr>
                              <w:pStyle w:val="ListParagraph"/>
                              <w:numPr>
                                <w:ilvl w:val="0"/>
                                <w:numId w:val="8"/>
                              </w:numPr>
                              <w:tabs>
                                <w:tab w:val="left" w:pos="270"/>
                              </w:tabs>
                              <w:spacing w:after="0" w:line="240" w:lineRule="auto"/>
                              <w:ind w:left="180" w:hanging="270"/>
                              <w:jc w:val="both"/>
                              <w:rPr>
                                <w:rFonts w:cstheme="minorHAnsi"/>
                                <w:bCs/>
                              </w:rPr>
                            </w:pPr>
                            <w:r w:rsidRPr="00F007E9">
                              <w:rPr>
                                <w:rFonts w:ascii="Myriad Pro" w:hAnsi="Myriad Pro"/>
                                <w:sz w:val="20"/>
                              </w:rPr>
                              <w:t>Capacity building of forest committee members, frontline staff of forest department etc. will establish a cadre of Community to Community master trainers on various issues of joint forest management, natural resource management, institution building, conflict resolution, etc., with a primary focus on building their communication abilities and skills. Consultants/firms</w:t>
                            </w:r>
                            <w:r w:rsidRPr="004E7313">
                              <w:rPr>
                                <w:rFonts w:cstheme="minorHAnsi"/>
                                <w:bCs/>
                              </w:rPr>
                              <w:t xml:space="preserve"> will </w:t>
                            </w:r>
                            <w:r w:rsidRPr="00F007E9">
                              <w:rPr>
                                <w:rFonts w:ascii="Myriad Pro" w:hAnsi="Myriad Pro"/>
                                <w:sz w:val="20"/>
                              </w:rPr>
                              <w:t>design the training modules through a need based assessment as initial criteria before imparting the training</w:t>
                            </w:r>
                            <w:r w:rsidRPr="004E7313">
                              <w:rPr>
                                <w:rFonts w:cstheme="minorHAnsi"/>
                                <w:bCs/>
                              </w:rPr>
                              <w:t>.</w:t>
                            </w:r>
                          </w:p>
                          <w:p w:rsidR="00FD4874" w:rsidRPr="00FD4874" w:rsidRDefault="00FD4874" w:rsidP="00FD4874">
                            <w:pPr>
                              <w:pStyle w:val="ListParagraph"/>
                              <w:numPr>
                                <w:ilvl w:val="0"/>
                                <w:numId w:val="8"/>
                              </w:numPr>
                              <w:ind w:left="180" w:hanging="270"/>
                              <w:jc w:val="both"/>
                              <w:rPr>
                                <w:rFonts w:ascii="Myriad Pro" w:hAnsi="Myriad Pro"/>
                                <w:sz w:val="20"/>
                              </w:rPr>
                            </w:pPr>
                            <w:r w:rsidRPr="00FD4874">
                              <w:rPr>
                                <w:rFonts w:ascii="Myriad Pro" w:hAnsi="Myriad Pro"/>
                                <w:sz w:val="20"/>
                              </w:rPr>
                              <w:t xml:space="preserve">An incentive based mechanism will be established to document good practices in the state </w:t>
                            </w:r>
                          </w:p>
                          <w:p w:rsidR="00FD4874" w:rsidRPr="004E7313" w:rsidRDefault="00FD4874" w:rsidP="00F007E9">
                            <w:pPr>
                              <w:pStyle w:val="ListParagraph"/>
                              <w:numPr>
                                <w:ilvl w:val="0"/>
                                <w:numId w:val="8"/>
                              </w:numPr>
                              <w:tabs>
                                <w:tab w:val="left" w:pos="270"/>
                              </w:tabs>
                              <w:spacing w:after="0" w:line="240" w:lineRule="auto"/>
                              <w:ind w:left="180" w:hanging="270"/>
                              <w:jc w:val="both"/>
                              <w:rPr>
                                <w:rFonts w:cstheme="minorHAnsi"/>
                                <w:bCs/>
                              </w:rPr>
                            </w:pPr>
                          </w:p>
                          <w:p w:rsidR="00F007E9" w:rsidRPr="00F007E9" w:rsidRDefault="00F007E9" w:rsidP="00FD4874">
                            <w:pPr>
                              <w:pStyle w:val="ListParagraph"/>
                              <w:spacing w:after="0" w:line="240" w:lineRule="auto"/>
                              <w:ind w:left="180"/>
                              <w:jc w:val="both"/>
                              <w:rPr>
                                <w:rFonts w:ascii="Myriad Pro" w:hAnsi="Myriad Pro"/>
                                <w:sz w:val="20"/>
                              </w:rPr>
                            </w:pPr>
                          </w:p>
                          <w:p w:rsidR="00F9625D" w:rsidRPr="00B07CF1" w:rsidRDefault="00F9625D" w:rsidP="006440F5">
                            <w:pPr>
                              <w:spacing w:after="0" w:line="240" w:lineRule="auto"/>
                              <w:rPr>
                                <w:rFonts w:ascii="Myriad Pro" w:hAnsi="Myriad Pro"/>
                                <w:b/>
                                <w:color w:val="A1C447"/>
                                <w:sz w:val="24"/>
                                <w:szCs w:val="24"/>
                              </w:rPr>
                            </w:pPr>
                          </w:p>
                          <w:p w:rsidR="00DE28AC" w:rsidRPr="00DE28AC" w:rsidRDefault="00DE28AC" w:rsidP="006440F5">
                            <w:pPr>
                              <w:spacing w:after="0" w:line="240" w:lineRule="auto"/>
                              <w:ind w:left="270" w:hanging="450"/>
                              <w:rPr>
                                <w:rFonts w:ascii="Myriad Pro" w:hAnsi="Myriad Pro"/>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left:0;text-align:left;margin-left:24.75pt;margin-top:41.45pt;width:354pt;height:56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XW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" filled="f" stroked="f">
                <v:textbox>
                  <w:txbxContent>
                    <w:p w:rsidR="00DE28AC" w:rsidRDefault="00DE28AC" w:rsidP="006440F5">
                      <w:pPr>
                        <w:spacing w:after="0" w:line="240" w:lineRule="auto"/>
                        <w:rPr>
                          <w:rFonts w:ascii="Myriad Pro" w:hAnsi="Myriad Pro"/>
                          <w:b/>
                          <w:color w:val="A1C447"/>
                          <w:sz w:val="24"/>
                          <w:szCs w:val="24"/>
                        </w:rPr>
                      </w:pPr>
                      <w:r w:rsidRPr="00B07CF1">
                        <w:rPr>
                          <w:rFonts w:ascii="Myriad Pro" w:hAnsi="Myriad Pro"/>
                          <w:b/>
                          <w:color w:val="A1C447"/>
                          <w:sz w:val="24"/>
                          <w:szCs w:val="24"/>
                        </w:rPr>
                        <w:t>Results (20</w:t>
                      </w:r>
                      <w:r w:rsidR="00FA6C17">
                        <w:rPr>
                          <w:rFonts w:ascii="Myriad Pro" w:hAnsi="Myriad Pro"/>
                          <w:b/>
                          <w:color w:val="A1C447"/>
                          <w:sz w:val="24"/>
                          <w:szCs w:val="24"/>
                        </w:rPr>
                        <w:t>10 till date</w:t>
                      </w:r>
                      <w:r w:rsidRPr="00B07CF1">
                        <w:rPr>
                          <w:rFonts w:ascii="Myriad Pro" w:hAnsi="Myriad Pro"/>
                          <w:b/>
                          <w:color w:val="A1C447"/>
                          <w:sz w:val="24"/>
                          <w:szCs w:val="24"/>
                        </w:rPr>
                        <w:t xml:space="preserve">) </w:t>
                      </w:r>
                    </w:p>
                    <w:p w:rsidR="00A32236" w:rsidRPr="0062534C" w:rsidRDefault="00A32236" w:rsidP="00F007E9">
                      <w:pPr>
                        <w:pStyle w:val="ListParagraph"/>
                        <w:numPr>
                          <w:ilvl w:val="0"/>
                          <w:numId w:val="8"/>
                        </w:numPr>
                        <w:ind w:left="180" w:hanging="270"/>
                        <w:jc w:val="both"/>
                        <w:rPr>
                          <w:rFonts w:ascii="Myriad Pro" w:hAnsi="Myriad Pro"/>
                          <w:sz w:val="20"/>
                          <w:szCs w:val="20"/>
                        </w:rPr>
                      </w:pPr>
                      <w:r w:rsidRPr="0062534C">
                        <w:rPr>
                          <w:rFonts w:ascii="Myriad Pro" w:hAnsi="Myriad Pro"/>
                          <w:sz w:val="20"/>
                          <w:szCs w:val="20"/>
                        </w:rPr>
                        <w:t xml:space="preserve">So far, about 7400 ha of degraded bamboo forests have been treated by about 800 poor families living in and around these forest areas. By earning </w:t>
                      </w:r>
                      <w:r w:rsidR="00F45DD8" w:rsidRPr="0062534C">
                        <w:rPr>
                          <w:rFonts w:ascii="Myriad Pro" w:hAnsi="Myriad Pro"/>
                          <w:sz w:val="20"/>
                          <w:szCs w:val="20"/>
                        </w:rPr>
                        <w:t>Rs 2500 per month</w:t>
                      </w:r>
                      <w:r w:rsidRPr="0062534C">
                        <w:rPr>
                          <w:rFonts w:ascii="Myriad Pro" w:hAnsi="Myriad Pro"/>
                          <w:sz w:val="20"/>
                          <w:szCs w:val="20"/>
                        </w:rPr>
                        <w:t xml:space="preserve"> for the maintenance, b</w:t>
                      </w:r>
                      <w:r w:rsidR="00F45DD8" w:rsidRPr="0062534C">
                        <w:rPr>
                          <w:rFonts w:ascii="Myriad Pro" w:hAnsi="Myriad Pro"/>
                          <w:sz w:val="20"/>
                          <w:szCs w:val="20"/>
                        </w:rPr>
                        <w:t xml:space="preserve">eneficiaries </w:t>
                      </w:r>
                      <w:r w:rsidR="009323E1" w:rsidRPr="0062534C">
                        <w:rPr>
                          <w:rFonts w:ascii="Myriad Pro" w:hAnsi="Myriad Pro"/>
                          <w:sz w:val="20"/>
                          <w:szCs w:val="20"/>
                        </w:rPr>
                        <w:t>are able to repay</w:t>
                      </w:r>
                      <w:r w:rsidR="00F45DD8" w:rsidRPr="0062534C">
                        <w:rPr>
                          <w:rFonts w:ascii="Myriad Pro" w:hAnsi="Myriad Pro"/>
                          <w:sz w:val="20"/>
                          <w:szCs w:val="20"/>
                        </w:rPr>
                        <w:t xml:space="preserve"> </w:t>
                      </w:r>
                      <w:r w:rsidR="009323E1" w:rsidRPr="0062534C">
                        <w:rPr>
                          <w:rFonts w:ascii="Myriad Pro" w:hAnsi="Myriad Pro"/>
                          <w:sz w:val="20"/>
                          <w:szCs w:val="20"/>
                        </w:rPr>
                        <w:t>loans, buy</w:t>
                      </w:r>
                      <w:r w:rsidR="00F45DD8" w:rsidRPr="0062534C">
                        <w:rPr>
                          <w:rFonts w:ascii="Myriad Pro" w:hAnsi="Myriad Pro"/>
                          <w:sz w:val="20"/>
                          <w:szCs w:val="20"/>
                        </w:rPr>
                        <w:t xml:space="preserve"> cat</w:t>
                      </w:r>
                      <w:r w:rsidR="009323E1" w:rsidRPr="0062534C">
                        <w:rPr>
                          <w:rFonts w:ascii="Myriad Pro" w:hAnsi="Myriad Pro"/>
                          <w:sz w:val="20"/>
                          <w:szCs w:val="20"/>
                        </w:rPr>
                        <w:t>tle or irrigation pumps, meet</w:t>
                      </w:r>
                      <w:r w:rsidR="00F45DD8" w:rsidRPr="0062534C">
                        <w:rPr>
                          <w:rFonts w:ascii="Myriad Pro" w:hAnsi="Myriad Pro"/>
                          <w:sz w:val="20"/>
                          <w:szCs w:val="20"/>
                        </w:rPr>
                        <w:t xml:space="preserve"> health care needs, build new houses, etc. </w:t>
                      </w:r>
                      <w:r w:rsidR="004777FA" w:rsidRPr="0062534C">
                        <w:rPr>
                          <w:rFonts w:ascii="Myriad Pro" w:hAnsi="Myriad Pro"/>
                          <w:sz w:val="20"/>
                          <w:szCs w:val="20"/>
                        </w:rPr>
                        <w:t>Community</w:t>
                      </w:r>
                      <w:r w:rsidR="009323E1" w:rsidRPr="0062534C">
                        <w:rPr>
                          <w:rFonts w:ascii="Myriad Pro" w:hAnsi="Myriad Pro"/>
                          <w:sz w:val="20"/>
                          <w:szCs w:val="20"/>
                        </w:rPr>
                        <w:t xml:space="preserve"> </w:t>
                      </w:r>
                      <w:r w:rsidR="004777FA" w:rsidRPr="0062534C">
                        <w:rPr>
                          <w:rFonts w:ascii="Myriad Pro" w:hAnsi="Myriad Pro"/>
                          <w:sz w:val="20"/>
                          <w:szCs w:val="20"/>
                        </w:rPr>
                        <w:t xml:space="preserve">participation </w:t>
                      </w:r>
                      <w:r w:rsidR="009323E1" w:rsidRPr="0062534C">
                        <w:rPr>
                          <w:rFonts w:ascii="Myriad Pro" w:hAnsi="Myriad Pro"/>
                          <w:sz w:val="20"/>
                          <w:szCs w:val="20"/>
                        </w:rPr>
                        <w:t>has also resulted in i</w:t>
                      </w:r>
                      <w:r w:rsidR="00F45DD8" w:rsidRPr="0062534C">
                        <w:rPr>
                          <w:rFonts w:ascii="Myriad Pro" w:hAnsi="Myriad Pro"/>
                          <w:sz w:val="20"/>
                          <w:szCs w:val="20"/>
                        </w:rPr>
                        <w:t>mproved protection and management of forests</w:t>
                      </w:r>
                      <w:r w:rsidR="009323E1" w:rsidRPr="0062534C">
                        <w:rPr>
                          <w:rFonts w:ascii="Myriad Pro" w:hAnsi="Myriad Pro"/>
                          <w:sz w:val="20"/>
                          <w:szCs w:val="20"/>
                        </w:rPr>
                        <w:t>. Those engaged in illicit grazing and felling have turned protectors of the forests. Other benefits witnessed include</w:t>
                      </w:r>
                      <w:r w:rsidR="00F45DD8" w:rsidRPr="0062534C">
                        <w:rPr>
                          <w:rFonts w:ascii="Myriad Pro" w:hAnsi="Myriad Pro"/>
                          <w:sz w:val="20"/>
                          <w:szCs w:val="20"/>
                        </w:rPr>
                        <w:t xml:space="preserve"> reduced forest offence, reduced distress migration for labour in agriculture or mining, reduced incidence of forest fires, etc. </w:t>
                      </w:r>
                    </w:p>
                    <w:p w:rsidR="00F007E9" w:rsidRDefault="00A32236" w:rsidP="00F45DD8">
                      <w:pPr>
                        <w:pStyle w:val="ListParagraph"/>
                        <w:numPr>
                          <w:ilvl w:val="0"/>
                          <w:numId w:val="8"/>
                        </w:numPr>
                        <w:spacing w:after="0" w:line="240" w:lineRule="auto"/>
                        <w:ind w:left="180" w:hanging="270"/>
                        <w:jc w:val="both"/>
                        <w:rPr>
                          <w:rFonts w:ascii="Myriad Pro" w:hAnsi="Myriad Pro"/>
                          <w:sz w:val="20"/>
                        </w:rPr>
                      </w:pPr>
                      <w:r w:rsidRPr="00F007E9">
                        <w:rPr>
                          <w:rFonts w:ascii="Myriad Pro" w:hAnsi="Myriad Pro"/>
                          <w:sz w:val="20"/>
                        </w:rPr>
                        <w:t xml:space="preserve">In Ambada and Tamiya ranges of South and West Chhindwara forest division that cover about 100 hectares, micro check dams have been constructed inside the forests that help to recharge groundwater and also regulate and optimize its flow. These structures have changed the microclimate of the region, revived the local biodiversity, while improving the soil moisture. </w:t>
                      </w:r>
                    </w:p>
                    <w:p w:rsidR="00F007E9" w:rsidRPr="00A754A5" w:rsidRDefault="00FA6C17" w:rsidP="00F9625D">
                      <w:pPr>
                        <w:pStyle w:val="ListParagraph"/>
                        <w:numPr>
                          <w:ilvl w:val="0"/>
                          <w:numId w:val="8"/>
                        </w:numPr>
                        <w:spacing w:after="0" w:line="240" w:lineRule="auto"/>
                        <w:ind w:left="180" w:hanging="270"/>
                        <w:jc w:val="both"/>
                        <w:rPr>
                          <w:rFonts w:ascii="Myriad Pro" w:hAnsi="Myriad Pro"/>
                          <w:sz w:val="20"/>
                        </w:rPr>
                      </w:pPr>
                      <w:r w:rsidRPr="00A754A5">
                        <w:rPr>
                          <w:rFonts w:ascii="Myriad Pro" w:hAnsi="Myriad Pro"/>
                          <w:sz w:val="20"/>
                        </w:rPr>
                        <w:t xml:space="preserve">About 105 ha and 140 ha of </w:t>
                      </w:r>
                      <w:r w:rsidR="004B16B7" w:rsidRPr="00A754A5">
                        <w:rPr>
                          <w:rFonts w:ascii="Myriad Pro" w:hAnsi="Myriad Pro"/>
                          <w:sz w:val="20"/>
                        </w:rPr>
                        <w:t xml:space="preserve">degraded </w:t>
                      </w:r>
                      <w:r w:rsidRPr="00A754A5">
                        <w:rPr>
                          <w:rFonts w:ascii="Myriad Pro" w:hAnsi="Myriad Pro"/>
                          <w:sz w:val="20"/>
                        </w:rPr>
                        <w:t>land have been covered for energy and fodder plantation in the nine forest divisions of the project districts</w:t>
                      </w:r>
                      <w:r w:rsidR="004B16B7" w:rsidRPr="00A754A5">
                        <w:rPr>
                          <w:rFonts w:ascii="Myriad Pro" w:hAnsi="Myriad Pro"/>
                          <w:sz w:val="20"/>
                        </w:rPr>
                        <w:t>, which will lead to improved green cover and changes in the soil quality</w:t>
                      </w:r>
                      <w:r w:rsidRPr="00A754A5">
                        <w:rPr>
                          <w:rFonts w:ascii="Myriad Pro" w:hAnsi="Myriad Pro"/>
                          <w:sz w:val="20"/>
                        </w:rPr>
                        <w:t xml:space="preserve">. </w:t>
                      </w:r>
                    </w:p>
                    <w:p w:rsidR="00F007E9" w:rsidRDefault="009323E1" w:rsidP="00F9625D">
                      <w:pPr>
                        <w:pStyle w:val="ListParagraph"/>
                        <w:numPr>
                          <w:ilvl w:val="0"/>
                          <w:numId w:val="8"/>
                        </w:numPr>
                        <w:spacing w:after="0" w:line="240" w:lineRule="auto"/>
                        <w:ind w:left="180" w:hanging="270"/>
                        <w:jc w:val="both"/>
                        <w:rPr>
                          <w:rFonts w:ascii="Myriad Pro" w:hAnsi="Myriad Pro"/>
                          <w:sz w:val="20"/>
                        </w:rPr>
                      </w:pPr>
                      <w:r w:rsidRPr="00A754A5">
                        <w:rPr>
                          <w:rFonts w:ascii="Myriad Pro" w:hAnsi="Myriad Pro"/>
                          <w:sz w:val="20"/>
                        </w:rPr>
                        <w:t>To promote plant species of medicinal significance and to address the local health care needs of the communities, h</w:t>
                      </w:r>
                      <w:r w:rsidR="00FA6C17" w:rsidRPr="00A754A5">
                        <w:rPr>
                          <w:rFonts w:ascii="Myriad Pro" w:hAnsi="Myriad Pro"/>
                          <w:sz w:val="20"/>
                        </w:rPr>
                        <w:t xml:space="preserve">ome herbal gardens are being developed by poor families for which about 158,000 medicinal plants have been distributed. </w:t>
                      </w:r>
                    </w:p>
                    <w:p w:rsidR="00F007E9" w:rsidRDefault="00B16011" w:rsidP="00F9625D">
                      <w:pPr>
                        <w:pStyle w:val="ListParagraph"/>
                        <w:numPr>
                          <w:ilvl w:val="0"/>
                          <w:numId w:val="8"/>
                        </w:numPr>
                        <w:spacing w:after="0" w:line="240" w:lineRule="auto"/>
                        <w:ind w:left="180" w:hanging="270"/>
                        <w:jc w:val="both"/>
                        <w:rPr>
                          <w:rFonts w:ascii="Myriad Pro" w:hAnsi="Myriad Pro"/>
                          <w:sz w:val="20"/>
                        </w:rPr>
                      </w:pPr>
                      <w:r w:rsidRPr="00F007E9">
                        <w:rPr>
                          <w:rFonts w:ascii="Myriad Pro" w:hAnsi="Myriad Pro"/>
                          <w:sz w:val="20"/>
                        </w:rPr>
                        <w:t xml:space="preserve">Training </w:t>
                      </w:r>
                      <w:r w:rsidR="00F007E9">
                        <w:rPr>
                          <w:rFonts w:ascii="Myriad Pro" w:hAnsi="Myriad Pro"/>
                          <w:sz w:val="20"/>
                        </w:rPr>
                        <w:t xml:space="preserve">has been </w:t>
                      </w:r>
                      <w:r w:rsidRPr="00F007E9">
                        <w:rPr>
                          <w:rFonts w:ascii="Myriad Pro" w:hAnsi="Myriad Pro"/>
                          <w:sz w:val="20"/>
                        </w:rPr>
                        <w:t xml:space="preserve">provided for 15 days to about 120 self help group members in Sidhi Forest Division in making bamboo sticks </w:t>
                      </w:r>
                      <w:r w:rsidR="008F7159" w:rsidRPr="00F007E9">
                        <w:rPr>
                          <w:rFonts w:ascii="Myriad Pro" w:hAnsi="Myriad Pro"/>
                          <w:sz w:val="20"/>
                        </w:rPr>
                        <w:t xml:space="preserve">to </w:t>
                      </w:r>
                      <w:r w:rsidRPr="00F007E9">
                        <w:rPr>
                          <w:rFonts w:ascii="Myriad Pro" w:hAnsi="Myriad Pro"/>
                          <w:sz w:val="20"/>
                        </w:rPr>
                        <w:t xml:space="preserve">supply to ice cream and incense making small scale industries in the region. The product has a </w:t>
                      </w:r>
                      <w:r w:rsidR="008F7159" w:rsidRPr="00F007E9">
                        <w:rPr>
                          <w:rFonts w:ascii="Myriad Pro" w:hAnsi="Myriad Pro"/>
                          <w:sz w:val="20"/>
                        </w:rPr>
                        <w:t xml:space="preserve">good </w:t>
                      </w:r>
                      <w:r w:rsidR="00F007E9">
                        <w:rPr>
                          <w:rFonts w:ascii="Myriad Pro" w:hAnsi="Myriad Pro"/>
                          <w:sz w:val="20"/>
                        </w:rPr>
                        <w:t xml:space="preserve">demand in the </w:t>
                      </w:r>
                      <w:r w:rsidRPr="00F007E9">
                        <w:rPr>
                          <w:rFonts w:ascii="Myriad Pro" w:hAnsi="Myriad Pro"/>
                          <w:sz w:val="20"/>
                        </w:rPr>
                        <w:t>local market</w:t>
                      </w:r>
                      <w:r w:rsidR="004777FA" w:rsidRPr="00F007E9">
                        <w:rPr>
                          <w:rFonts w:ascii="Myriad Pro" w:hAnsi="Myriad Pro"/>
                          <w:sz w:val="20"/>
                        </w:rPr>
                        <w:t>.</w:t>
                      </w:r>
                      <w:r w:rsidRPr="00F007E9">
                        <w:rPr>
                          <w:rFonts w:ascii="Myriad Pro" w:hAnsi="Myriad Pro"/>
                          <w:sz w:val="20"/>
                        </w:rPr>
                        <w:t xml:space="preserve"> </w:t>
                      </w:r>
                    </w:p>
                    <w:p w:rsidR="00843911" w:rsidRDefault="00843911" w:rsidP="00F9625D">
                      <w:pPr>
                        <w:pStyle w:val="ListParagraph"/>
                        <w:numPr>
                          <w:ilvl w:val="0"/>
                          <w:numId w:val="8"/>
                        </w:numPr>
                        <w:spacing w:after="0" w:line="240" w:lineRule="auto"/>
                        <w:ind w:left="180" w:hanging="270"/>
                        <w:jc w:val="both"/>
                        <w:rPr>
                          <w:rFonts w:ascii="Myriad Pro" w:hAnsi="Myriad Pro"/>
                          <w:sz w:val="20"/>
                        </w:rPr>
                      </w:pPr>
                      <w:r w:rsidRPr="00F007E9">
                        <w:rPr>
                          <w:rFonts w:ascii="Myriad Pro" w:hAnsi="Myriad Pro"/>
                          <w:sz w:val="20"/>
                        </w:rPr>
                        <w:t xml:space="preserve">Training provided to 70 </w:t>
                      </w:r>
                      <w:r w:rsidR="00F007E9">
                        <w:rPr>
                          <w:rFonts w:ascii="Myriad Pro" w:hAnsi="Myriad Pro"/>
                          <w:sz w:val="20"/>
                        </w:rPr>
                        <w:t xml:space="preserve">poor </w:t>
                      </w:r>
                      <w:r w:rsidRPr="00F007E9">
                        <w:rPr>
                          <w:rFonts w:ascii="Myriad Pro" w:hAnsi="Myriad Pro"/>
                          <w:sz w:val="20"/>
                        </w:rPr>
                        <w:t xml:space="preserve">families </w:t>
                      </w:r>
                      <w:r w:rsidR="00F007E9">
                        <w:rPr>
                          <w:rFonts w:ascii="Myriad Pro" w:hAnsi="Myriad Pro"/>
                          <w:sz w:val="20"/>
                        </w:rPr>
                        <w:t xml:space="preserve">living in inaccessible areas of South Chhindwara forest division </w:t>
                      </w:r>
                      <w:r w:rsidRPr="00F007E9">
                        <w:rPr>
                          <w:rFonts w:ascii="Myriad Pro" w:hAnsi="Myriad Pro"/>
                          <w:sz w:val="20"/>
                        </w:rPr>
                        <w:t>on lac cultivation</w:t>
                      </w:r>
                      <w:r w:rsidR="00A754A5">
                        <w:rPr>
                          <w:rFonts w:ascii="Myriad Pro" w:hAnsi="Myriad Pro"/>
                          <w:sz w:val="20"/>
                        </w:rPr>
                        <w:t>. Over a cluster of 100 trees have been treated for lac cultivation. These families will earn an income of upto Rs. 480</w:t>
                      </w:r>
                      <w:r w:rsidR="00C20BAF">
                        <w:rPr>
                          <w:rFonts w:ascii="Myriad Pro" w:hAnsi="Myriad Pro"/>
                          <w:sz w:val="20"/>
                        </w:rPr>
                        <w:t>,</w:t>
                      </w:r>
                      <w:r w:rsidR="00A754A5">
                        <w:rPr>
                          <w:rFonts w:ascii="Myriad Pro" w:hAnsi="Myriad Pro"/>
                          <w:sz w:val="20"/>
                        </w:rPr>
                        <w:t>000 per year.</w:t>
                      </w:r>
                    </w:p>
                    <w:p w:rsidR="00FD4874" w:rsidRDefault="00F007E9" w:rsidP="00FD4874">
                      <w:pPr>
                        <w:rPr>
                          <w:rFonts w:ascii="Myriad Pro" w:hAnsi="Myriad Pro"/>
                          <w:b/>
                          <w:color w:val="A1C447"/>
                          <w:sz w:val="24"/>
                          <w:szCs w:val="24"/>
                        </w:rPr>
                      </w:pPr>
                      <w:r>
                        <w:rPr>
                          <w:rFonts w:ascii="Myriad Pro" w:hAnsi="Myriad Pro"/>
                          <w:b/>
                          <w:color w:val="A1C447"/>
                          <w:sz w:val="24"/>
                          <w:szCs w:val="24"/>
                        </w:rPr>
                        <w:t>Way forward</w:t>
                      </w:r>
                    </w:p>
                    <w:p w:rsidR="00F007E9" w:rsidRPr="00FD4874" w:rsidRDefault="00F007E9" w:rsidP="00FD4874">
                      <w:pPr>
                        <w:pStyle w:val="ListParagraph"/>
                        <w:numPr>
                          <w:ilvl w:val="0"/>
                          <w:numId w:val="11"/>
                        </w:numPr>
                        <w:ind w:left="180" w:hanging="270"/>
                        <w:rPr>
                          <w:rFonts w:ascii="Myriad Pro" w:hAnsi="Myriad Pro"/>
                          <w:sz w:val="20"/>
                        </w:rPr>
                      </w:pPr>
                      <w:r w:rsidRPr="00FD4874">
                        <w:rPr>
                          <w:rFonts w:ascii="Myriad Pro" w:hAnsi="Myriad Pro"/>
                          <w:sz w:val="20"/>
                        </w:rPr>
                        <w:t xml:space="preserve">Small and Medium Enterprise based business plans will be developed to explore sustainable harvesting of bio-resources for livelihood security of the poor families in and around the project areas. </w:t>
                      </w:r>
                    </w:p>
                    <w:p w:rsidR="00F007E9" w:rsidRDefault="00F007E9" w:rsidP="00F007E9">
                      <w:pPr>
                        <w:pStyle w:val="ListParagraph"/>
                        <w:numPr>
                          <w:ilvl w:val="0"/>
                          <w:numId w:val="8"/>
                        </w:numPr>
                        <w:tabs>
                          <w:tab w:val="left" w:pos="270"/>
                        </w:tabs>
                        <w:spacing w:after="0" w:line="240" w:lineRule="auto"/>
                        <w:ind w:left="180" w:hanging="270"/>
                        <w:jc w:val="both"/>
                        <w:rPr>
                          <w:rFonts w:cstheme="minorHAnsi"/>
                          <w:bCs/>
                        </w:rPr>
                      </w:pPr>
                      <w:r w:rsidRPr="00F007E9">
                        <w:rPr>
                          <w:rFonts w:ascii="Myriad Pro" w:hAnsi="Myriad Pro"/>
                          <w:sz w:val="20"/>
                        </w:rPr>
                        <w:t>Capacity building of forest committee members, frontline staff of forest department etc. will establish a cadre of Community to Community master trainers on various issues of joint forest management, natural resource management, institution building, conflict resolution, etc., with a primary focus on building their communication abilities and skills. Consultants/firms</w:t>
                      </w:r>
                      <w:r w:rsidRPr="004E7313">
                        <w:rPr>
                          <w:rFonts w:cstheme="minorHAnsi"/>
                          <w:bCs/>
                        </w:rPr>
                        <w:t xml:space="preserve"> will </w:t>
                      </w:r>
                      <w:r w:rsidRPr="00F007E9">
                        <w:rPr>
                          <w:rFonts w:ascii="Myriad Pro" w:hAnsi="Myriad Pro"/>
                          <w:sz w:val="20"/>
                        </w:rPr>
                        <w:t>design the training modules through a need based assessment as initial criteria before imparting the training</w:t>
                      </w:r>
                      <w:r w:rsidRPr="004E7313">
                        <w:rPr>
                          <w:rFonts w:cstheme="minorHAnsi"/>
                          <w:bCs/>
                        </w:rPr>
                        <w:t>.</w:t>
                      </w:r>
                    </w:p>
                    <w:p w:rsidR="00FD4874" w:rsidRPr="00FD4874" w:rsidRDefault="00FD4874" w:rsidP="00FD4874">
                      <w:pPr>
                        <w:pStyle w:val="ListParagraph"/>
                        <w:numPr>
                          <w:ilvl w:val="0"/>
                          <w:numId w:val="8"/>
                        </w:numPr>
                        <w:ind w:left="180" w:hanging="270"/>
                        <w:jc w:val="both"/>
                        <w:rPr>
                          <w:rFonts w:ascii="Myriad Pro" w:hAnsi="Myriad Pro"/>
                          <w:sz w:val="20"/>
                        </w:rPr>
                      </w:pPr>
                      <w:r w:rsidRPr="00FD4874">
                        <w:rPr>
                          <w:rFonts w:ascii="Myriad Pro" w:hAnsi="Myriad Pro"/>
                          <w:sz w:val="20"/>
                        </w:rPr>
                        <w:t xml:space="preserve">An incentive based mechanism will be established to document good practices in the state </w:t>
                      </w:r>
                    </w:p>
                    <w:p w:rsidR="00FD4874" w:rsidRPr="004E7313" w:rsidRDefault="00FD4874" w:rsidP="00F007E9">
                      <w:pPr>
                        <w:pStyle w:val="ListParagraph"/>
                        <w:numPr>
                          <w:ilvl w:val="0"/>
                          <w:numId w:val="8"/>
                        </w:numPr>
                        <w:tabs>
                          <w:tab w:val="left" w:pos="270"/>
                        </w:tabs>
                        <w:spacing w:after="0" w:line="240" w:lineRule="auto"/>
                        <w:ind w:left="180" w:hanging="270"/>
                        <w:jc w:val="both"/>
                        <w:rPr>
                          <w:rFonts w:cstheme="minorHAnsi"/>
                          <w:bCs/>
                        </w:rPr>
                      </w:pPr>
                    </w:p>
                    <w:p w:rsidR="00F007E9" w:rsidRPr="00F007E9" w:rsidRDefault="00F007E9" w:rsidP="00FD4874">
                      <w:pPr>
                        <w:pStyle w:val="ListParagraph"/>
                        <w:spacing w:after="0" w:line="240" w:lineRule="auto"/>
                        <w:ind w:left="180"/>
                        <w:jc w:val="both"/>
                        <w:rPr>
                          <w:rFonts w:ascii="Myriad Pro" w:hAnsi="Myriad Pro"/>
                          <w:sz w:val="20"/>
                        </w:rPr>
                      </w:pPr>
                    </w:p>
                    <w:p w:rsidR="00F9625D" w:rsidRPr="00B07CF1" w:rsidRDefault="00F9625D" w:rsidP="006440F5">
                      <w:pPr>
                        <w:spacing w:after="0" w:line="240" w:lineRule="auto"/>
                        <w:rPr>
                          <w:rFonts w:ascii="Myriad Pro" w:hAnsi="Myriad Pro"/>
                          <w:b/>
                          <w:color w:val="A1C447"/>
                          <w:sz w:val="24"/>
                          <w:szCs w:val="24"/>
                        </w:rPr>
                      </w:pPr>
                    </w:p>
                    <w:p w:rsidR="00DE28AC" w:rsidRPr="00DE28AC" w:rsidRDefault="00DE28AC" w:rsidP="006440F5">
                      <w:pPr>
                        <w:spacing w:after="0" w:line="240" w:lineRule="auto"/>
                        <w:ind w:left="270" w:hanging="450"/>
                        <w:rPr>
                          <w:rFonts w:ascii="Myriad Pro" w:hAnsi="Myriad Pro"/>
                          <w:sz w:val="20"/>
                          <w:szCs w:val="20"/>
                        </w:rPr>
                      </w:pPr>
                    </w:p>
                  </w:txbxContent>
                </v:textbox>
              </v:shape>
            </w:pict>
          </mc:Fallback>
        </mc:AlternateContent>
      </w:r>
      <w:r>
        <w:rPr>
          <w:noProof/>
          <w:lang w:val="en-NZ" w:eastAsia="en-NZ"/>
        </w:rPr>
        <mc:AlternateContent>
          <mc:Choice Requires="wps">
            <w:drawing>
              <wp:anchor distT="0" distB="0" distL="114300" distR="114300" simplePos="0" relativeHeight="251693056" behindDoc="0" locked="0" layoutInCell="1" allowOverlap="1">
                <wp:simplePos x="0" y="0"/>
                <wp:positionH relativeFrom="column">
                  <wp:posOffset>4959350</wp:posOffset>
                </wp:positionH>
                <wp:positionV relativeFrom="paragraph">
                  <wp:posOffset>591820</wp:posOffset>
                </wp:positionV>
                <wp:extent cx="2901950" cy="6390005"/>
                <wp:effectExtent l="6350" t="1270" r="635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6390005"/>
                        </a:xfrm>
                        <a:prstGeom prst="rect">
                          <a:avLst/>
                        </a:prstGeom>
                        <a:solidFill>
                          <a:srgbClr val="A1C447">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C769D" w:rsidRPr="00F9625D" w:rsidRDefault="00CC769D" w:rsidP="00F962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left:0;text-align:left;margin-left:390.5pt;margin-top:46.6pt;width:228.5pt;height:50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" fillcolor="#a1c447" stroked="f">
                <v:fill opacity="13107f"/>
                <v:textbox>
                  <w:txbxContent>
                    <w:p w:rsidR="00CC769D" w:rsidRPr="00F9625D" w:rsidRDefault="00CC769D" w:rsidP="00F9625D"/>
                  </w:txbxContent>
                </v:textbox>
              </v:shape>
            </w:pict>
          </mc:Fallback>
        </mc:AlternateContent>
      </w:r>
      <w:r>
        <w:rPr>
          <w:noProof/>
          <w:lang w:val="en-NZ" w:eastAsia="en-NZ"/>
        </w:rPr>
        <mc:AlternateContent>
          <mc:Choice Requires="wps">
            <w:drawing>
              <wp:anchor distT="0" distB="0" distL="114300" distR="114300" simplePos="0" relativeHeight="251695104" behindDoc="0" locked="0" layoutInCell="1" allowOverlap="1">
                <wp:simplePos x="0" y="0"/>
                <wp:positionH relativeFrom="column">
                  <wp:posOffset>5137785</wp:posOffset>
                </wp:positionH>
                <wp:positionV relativeFrom="paragraph">
                  <wp:posOffset>526415</wp:posOffset>
                </wp:positionV>
                <wp:extent cx="2339340" cy="5835015"/>
                <wp:effectExtent l="3810" t="2540" r="0" b="127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583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17F5" w:rsidRDefault="006117F5" w:rsidP="00CC769D">
                            <w:pPr>
                              <w:spacing w:after="0" w:line="240" w:lineRule="auto"/>
                              <w:rPr>
                                <w:rFonts w:ascii="Myriad Pro" w:hAnsi="Myriad Pro"/>
                                <w:b/>
                                <w:color w:val="A1C447"/>
                                <w:sz w:val="24"/>
                                <w:szCs w:val="24"/>
                              </w:rPr>
                            </w:pPr>
                          </w:p>
                          <w:p w:rsidR="00CC769D" w:rsidRPr="00B07CF1" w:rsidRDefault="00CC769D" w:rsidP="00CC769D">
                            <w:pPr>
                              <w:spacing w:after="0" w:line="240" w:lineRule="auto"/>
                              <w:rPr>
                                <w:rFonts w:ascii="Myriad Pro" w:hAnsi="Myriad Pro"/>
                                <w:b/>
                                <w:color w:val="A1C447"/>
                                <w:sz w:val="24"/>
                                <w:szCs w:val="24"/>
                              </w:rPr>
                            </w:pPr>
                            <w:r w:rsidRPr="00B07CF1">
                              <w:rPr>
                                <w:rFonts w:ascii="Myriad Pro" w:hAnsi="Myriad Pro"/>
                                <w:b/>
                                <w:color w:val="A1C447"/>
                                <w:sz w:val="24"/>
                                <w:szCs w:val="24"/>
                              </w:rPr>
                              <w:t>Looking to the Future</w:t>
                            </w:r>
                            <w:r w:rsidR="00702F35">
                              <w:rPr>
                                <w:rFonts w:ascii="Myriad Pro" w:hAnsi="Myriad Pro"/>
                                <w:b/>
                                <w:color w:val="A1C447"/>
                                <w:sz w:val="24"/>
                                <w:szCs w:val="24"/>
                              </w:rPr>
                              <w:t xml:space="preserve"> (Expected results)</w:t>
                            </w:r>
                          </w:p>
                          <w:p w:rsidR="00CC769D" w:rsidRDefault="00CC769D" w:rsidP="00CC769D">
                            <w:pPr>
                              <w:spacing w:after="0" w:line="240" w:lineRule="auto"/>
                              <w:rPr>
                                <w:rFonts w:ascii="Myriad Pro" w:hAnsi="Myriad Pro"/>
                                <w:sz w:val="20"/>
                                <w:szCs w:val="20"/>
                              </w:rPr>
                            </w:pPr>
                          </w:p>
                          <w:p w:rsidR="00AE34AF" w:rsidRPr="00CC769D" w:rsidRDefault="00AE34AF" w:rsidP="00CC769D">
                            <w:pPr>
                              <w:spacing w:after="0" w:line="240" w:lineRule="auto"/>
                              <w:rPr>
                                <w:rFonts w:ascii="Myriad Pro" w:hAnsi="Myriad Pro"/>
                                <w:sz w:val="20"/>
                                <w:szCs w:val="20"/>
                              </w:rPr>
                            </w:pPr>
                          </w:p>
                          <w:p w:rsidR="00052561" w:rsidRPr="00052561" w:rsidRDefault="00052561" w:rsidP="00052561">
                            <w:pPr>
                              <w:pStyle w:val="Bullet1"/>
                              <w:numPr>
                                <w:ilvl w:val="0"/>
                                <w:numId w:val="4"/>
                              </w:numPr>
                              <w:ind w:left="270" w:hanging="270"/>
                              <w:rPr>
                                <w:rFonts w:ascii="Myriad Pro" w:hAnsi="Myriad Pro"/>
                                <w:sz w:val="20"/>
                              </w:rPr>
                            </w:pPr>
                            <w:r w:rsidRPr="00052561">
                              <w:rPr>
                                <w:rFonts w:ascii="Myriad Pro" w:hAnsi="Myriad Pro"/>
                                <w:sz w:val="20"/>
                              </w:rPr>
                              <w:t>Creation of an enabling environment for climate-resilient, sustainable land and ecosystem management</w:t>
                            </w:r>
                          </w:p>
                          <w:p w:rsidR="00052561" w:rsidRPr="00052561" w:rsidRDefault="00052561" w:rsidP="00052561">
                            <w:pPr>
                              <w:pStyle w:val="Bullet1"/>
                              <w:numPr>
                                <w:ilvl w:val="0"/>
                                <w:numId w:val="4"/>
                              </w:numPr>
                              <w:ind w:left="270" w:hanging="270"/>
                              <w:rPr>
                                <w:rFonts w:ascii="Myriad Pro" w:hAnsi="Myriad Pro"/>
                                <w:sz w:val="20"/>
                              </w:rPr>
                            </w:pPr>
                            <w:r w:rsidRPr="00052561">
                              <w:rPr>
                                <w:rFonts w:ascii="Myriad Pro" w:hAnsi="Myriad Pro"/>
                                <w:sz w:val="20"/>
                              </w:rPr>
                              <w:t xml:space="preserve">Community-driven, climate-resilient approaches for sustainable land and ecosystem management are demonstrated </w:t>
                            </w:r>
                          </w:p>
                          <w:p w:rsidR="0060759F" w:rsidRPr="0060759F" w:rsidRDefault="004B16B7" w:rsidP="00F007E9">
                            <w:pPr>
                              <w:pStyle w:val="ListParagraph"/>
                              <w:numPr>
                                <w:ilvl w:val="0"/>
                                <w:numId w:val="4"/>
                              </w:numPr>
                              <w:spacing w:after="0" w:line="240" w:lineRule="auto"/>
                              <w:ind w:left="270" w:hanging="270"/>
                              <w:jc w:val="both"/>
                              <w:rPr>
                                <w:rFonts w:ascii="Myriad Pro" w:hAnsi="Myriad Pro"/>
                                <w:sz w:val="20"/>
                                <w:szCs w:val="20"/>
                              </w:rPr>
                            </w:pPr>
                            <w:r w:rsidRPr="0060759F">
                              <w:rPr>
                                <w:rFonts w:ascii="Myriad Pro" w:hAnsi="Myriad Pro"/>
                                <w:sz w:val="20"/>
                              </w:rPr>
                              <w:t xml:space="preserve">Regulated harvesting of fodder and energy plantations in degraded forests will ensure </w:t>
                            </w:r>
                            <w:r w:rsidR="00AE34AF">
                              <w:rPr>
                                <w:rFonts w:ascii="Myriad Pro" w:hAnsi="Myriad Pro"/>
                                <w:sz w:val="20"/>
                              </w:rPr>
                              <w:t xml:space="preserve">reduced </w:t>
                            </w:r>
                            <w:r w:rsidRPr="0060759F">
                              <w:rPr>
                                <w:rFonts w:ascii="Myriad Pro" w:hAnsi="Myriad Pro"/>
                                <w:sz w:val="20"/>
                              </w:rPr>
                              <w:t xml:space="preserve">pressure on reserved forests for </w:t>
                            </w:r>
                            <w:r w:rsidR="00AE34AF">
                              <w:rPr>
                                <w:rFonts w:ascii="Myriad Pro" w:hAnsi="Myriad Pro"/>
                                <w:sz w:val="20"/>
                              </w:rPr>
                              <w:t xml:space="preserve">grazing and fuelwood </w:t>
                            </w:r>
                          </w:p>
                          <w:p w:rsidR="00FD4874" w:rsidRPr="0060759F" w:rsidRDefault="00FD4874" w:rsidP="00F007E9">
                            <w:pPr>
                              <w:pStyle w:val="ListParagraph"/>
                              <w:numPr>
                                <w:ilvl w:val="0"/>
                                <w:numId w:val="4"/>
                              </w:numPr>
                              <w:spacing w:after="0" w:line="240" w:lineRule="auto"/>
                              <w:ind w:left="270" w:hanging="270"/>
                              <w:jc w:val="both"/>
                              <w:rPr>
                                <w:rFonts w:ascii="Myriad Pro" w:hAnsi="Myriad Pro"/>
                                <w:sz w:val="20"/>
                                <w:szCs w:val="20"/>
                              </w:rPr>
                            </w:pPr>
                            <w:r w:rsidRPr="0060759F">
                              <w:rPr>
                                <w:rFonts w:ascii="Myriad Pro" w:hAnsi="Myriad Pro"/>
                                <w:sz w:val="20"/>
                                <w:szCs w:val="20"/>
                              </w:rPr>
                              <w:t>Barriers to promoting integrated ecosystem management that balance ecological and livelihood needs are removed to provide a broader range of livelihood options for the tribal/rural poor, while maintaining critical ecosystem services.</w:t>
                            </w:r>
                          </w:p>
                          <w:p w:rsidR="00CC769D" w:rsidRPr="00CC769D" w:rsidRDefault="00CC769D" w:rsidP="00CC769D">
                            <w:pPr>
                              <w:pStyle w:val="ListParagraph"/>
                              <w:numPr>
                                <w:ilvl w:val="0"/>
                                <w:numId w:val="4"/>
                              </w:numPr>
                              <w:spacing w:after="0" w:line="240" w:lineRule="auto"/>
                              <w:ind w:left="270" w:hanging="270"/>
                              <w:rPr>
                                <w:rFonts w:ascii="Myriad Pro" w:hAnsi="Myriad Pro"/>
                                <w:sz w:val="20"/>
                                <w:szCs w:val="20"/>
                              </w:rPr>
                            </w:pPr>
                            <w:r w:rsidRPr="00CC769D">
                              <w:rPr>
                                <w:rFonts w:ascii="Myriad Pro" w:hAnsi="Myriad Pro"/>
                                <w:sz w:val="20"/>
                                <w:szCs w:val="20"/>
                              </w:rPr>
                              <w:t>Partnerships with government, local civil society and technical agencies will be strengthened for cross sharing of project results and experiences and for up-scaling of models.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left:0;text-align:left;margin-left:404.55pt;margin-top:41.45pt;width:184.2pt;height:45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" filled="f" stroked="f">
                <v:textbox>
                  <w:txbxContent>
                    <w:p w:rsidR="006117F5" w:rsidRDefault="006117F5" w:rsidP="00CC769D">
                      <w:pPr>
                        <w:spacing w:after="0" w:line="240" w:lineRule="auto"/>
                        <w:rPr>
                          <w:rFonts w:ascii="Myriad Pro" w:hAnsi="Myriad Pro"/>
                          <w:b/>
                          <w:color w:val="A1C447"/>
                          <w:sz w:val="24"/>
                          <w:szCs w:val="24"/>
                        </w:rPr>
                      </w:pPr>
                    </w:p>
                    <w:p w:rsidR="00CC769D" w:rsidRPr="00B07CF1" w:rsidRDefault="00CC769D" w:rsidP="00CC769D">
                      <w:pPr>
                        <w:spacing w:after="0" w:line="240" w:lineRule="auto"/>
                        <w:rPr>
                          <w:rFonts w:ascii="Myriad Pro" w:hAnsi="Myriad Pro"/>
                          <w:b/>
                          <w:color w:val="A1C447"/>
                          <w:sz w:val="24"/>
                          <w:szCs w:val="24"/>
                        </w:rPr>
                      </w:pPr>
                      <w:r w:rsidRPr="00B07CF1">
                        <w:rPr>
                          <w:rFonts w:ascii="Myriad Pro" w:hAnsi="Myriad Pro"/>
                          <w:b/>
                          <w:color w:val="A1C447"/>
                          <w:sz w:val="24"/>
                          <w:szCs w:val="24"/>
                        </w:rPr>
                        <w:t>Looking to the Future</w:t>
                      </w:r>
                      <w:r w:rsidR="00702F35">
                        <w:rPr>
                          <w:rFonts w:ascii="Myriad Pro" w:hAnsi="Myriad Pro"/>
                          <w:b/>
                          <w:color w:val="A1C447"/>
                          <w:sz w:val="24"/>
                          <w:szCs w:val="24"/>
                        </w:rPr>
                        <w:t xml:space="preserve"> (Expected results)</w:t>
                      </w:r>
                    </w:p>
                    <w:p w:rsidR="00CC769D" w:rsidRDefault="00CC769D" w:rsidP="00CC769D">
                      <w:pPr>
                        <w:spacing w:after="0" w:line="240" w:lineRule="auto"/>
                        <w:rPr>
                          <w:rFonts w:ascii="Myriad Pro" w:hAnsi="Myriad Pro"/>
                          <w:sz w:val="20"/>
                          <w:szCs w:val="20"/>
                        </w:rPr>
                      </w:pPr>
                    </w:p>
                    <w:p w:rsidR="00AE34AF" w:rsidRPr="00CC769D" w:rsidRDefault="00AE34AF" w:rsidP="00CC769D">
                      <w:pPr>
                        <w:spacing w:after="0" w:line="240" w:lineRule="auto"/>
                        <w:rPr>
                          <w:rFonts w:ascii="Myriad Pro" w:hAnsi="Myriad Pro"/>
                          <w:sz w:val="20"/>
                          <w:szCs w:val="20"/>
                        </w:rPr>
                      </w:pPr>
                    </w:p>
                    <w:p w:rsidR="00052561" w:rsidRPr="00052561" w:rsidRDefault="00052561" w:rsidP="00052561">
                      <w:pPr>
                        <w:pStyle w:val="Bullet1"/>
                        <w:numPr>
                          <w:ilvl w:val="0"/>
                          <w:numId w:val="4"/>
                        </w:numPr>
                        <w:ind w:left="270" w:hanging="270"/>
                        <w:rPr>
                          <w:rFonts w:ascii="Myriad Pro" w:hAnsi="Myriad Pro"/>
                          <w:sz w:val="20"/>
                        </w:rPr>
                      </w:pPr>
                      <w:r w:rsidRPr="00052561">
                        <w:rPr>
                          <w:rFonts w:ascii="Myriad Pro" w:hAnsi="Myriad Pro"/>
                          <w:sz w:val="20"/>
                        </w:rPr>
                        <w:t>Creation of an enabling environment for climate-resilient, sustainable land and ecosystem management</w:t>
                      </w:r>
                    </w:p>
                    <w:p w:rsidR="00052561" w:rsidRPr="00052561" w:rsidRDefault="00052561" w:rsidP="00052561">
                      <w:pPr>
                        <w:pStyle w:val="Bullet1"/>
                        <w:numPr>
                          <w:ilvl w:val="0"/>
                          <w:numId w:val="4"/>
                        </w:numPr>
                        <w:ind w:left="270" w:hanging="270"/>
                        <w:rPr>
                          <w:rFonts w:ascii="Myriad Pro" w:hAnsi="Myriad Pro"/>
                          <w:sz w:val="20"/>
                        </w:rPr>
                      </w:pPr>
                      <w:r w:rsidRPr="00052561">
                        <w:rPr>
                          <w:rFonts w:ascii="Myriad Pro" w:hAnsi="Myriad Pro"/>
                          <w:sz w:val="20"/>
                        </w:rPr>
                        <w:t xml:space="preserve">Community-driven, climate-resilient approaches for sustainable land and ecosystem management are demonstrated </w:t>
                      </w:r>
                    </w:p>
                    <w:p w:rsidR="0060759F" w:rsidRPr="0060759F" w:rsidRDefault="004B16B7" w:rsidP="00F007E9">
                      <w:pPr>
                        <w:pStyle w:val="ListParagraph"/>
                        <w:numPr>
                          <w:ilvl w:val="0"/>
                          <w:numId w:val="4"/>
                        </w:numPr>
                        <w:spacing w:after="0" w:line="240" w:lineRule="auto"/>
                        <w:ind w:left="270" w:hanging="270"/>
                        <w:jc w:val="both"/>
                        <w:rPr>
                          <w:rFonts w:ascii="Myriad Pro" w:hAnsi="Myriad Pro"/>
                          <w:sz w:val="20"/>
                          <w:szCs w:val="20"/>
                        </w:rPr>
                      </w:pPr>
                      <w:r w:rsidRPr="0060759F">
                        <w:rPr>
                          <w:rFonts w:ascii="Myriad Pro" w:hAnsi="Myriad Pro"/>
                          <w:sz w:val="20"/>
                        </w:rPr>
                        <w:t xml:space="preserve">Regulated harvesting of fodder and energy plantations in degraded forests will ensure </w:t>
                      </w:r>
                      <w:r w:rsidR="00AE34AF">
                        <w:rPr>
                          <w:rFonts w:ascii="Myriad Pro" w:hAnsi="Myriad Pro"/>
                          <w:sz w:val="20"/>
                        </w:rPr>
                        <w:t xml:space="preserve">reduced </w:t>
                      </w:r>
                      <w:r w:rsidRPr="0060759F">
                        <w:rPr>
                          <w:rFonts w:ascii="Myriad Pro" w:hAnsi="Myriad Pro"/>
                          <w:sz w:val="20"/>
                        </w:rPr>
                        <w:t xml:space="preserve">pressure on reserved forests for </w:t>
                      </w:r>
                      <w:r w:rsidR="00AE34AF">
                        <w:rPr>
                          <w:rFonts w:ascii="Myriad Pro" w:hAnsi="Myriad Pro"/>
                          <w:sz w:val="20"/>
                        </w:rPr>
                        <w:t xml:space="preserve">grazing and fuelwood </w:t>
                      </w:r>
                    </w:p>
                    <w:p w:rsidR="00FD4874" w:rsidRPr="0060759F" w:rsidRDefault="00FD4874" w:rsidP="00F007E9">
                      <w:pPr>
                        <w:pStyle w:val="ListParagraph"/>
                        <w:numPr>
                          <w:ilvl w:val="0"/>
                          <w:numId w:val="4"/>
                        </w:numPr>
                        <w:spacing w:after="0" w:line="240" w:lineRule="auto"/>
                        <w:ind w:left="270" w:hanging="270"/>
                        <w:jc w:val="both"/>
                        <w:rPr>
                          <w:rFonts w:ascii="Myriad Pro" w:hAnsi="Myriad Pro"/>
                          <w:sz w:val="20"/>
                          <w:szCs w:val="20"/>
                        </w:rPr>
                      </w:pPr>
                      <w:r w:rsidRPr="0060759F">
                        <w:rPr>
                          <w:rFonts w:ascii="Myriad Pro" w:hAnsi="Myriad Pro"/>
                          <w:sz w:val="20"/>
                          <w:szCs w:val="20"/>
                        </w:rPr>
                        <w:t>Barriers to promoting integrated ecosystem management that balance ecological and livelihood needs are removed to provide a broader range of livelihood options for the tribal/rural poor, while maintaining critical ecosystem services.</w:t>
                      </w:r>
                    </w:p>
                    <w:p w:rsidR="00CC769D" w:rsidRPr="00CC769D" w:rsidRDefault="00CC769D" w:rsidP="00CC769D">
                      <w:pPr>
                        <w:pStyle w:val="ListParagraph"/>
                        <w:numPr>
                          <w:ilvl w:val="0"/>
                          <w:numId w:val="4"/>
                        </w:numPr>
                        <w:spacing w:after="0" w:line="240" w:lineRule="auto"/>
                        <w:ind w:left="270" w:hanging="270"/>
                        <w:rPr>
                          <w:rFonts w:ascii="Myriad Pro" w:hAnsi="Myriad Pro"/>
                          <w:sz w:val="20"/>
                          <w:szCs w:val="20"/>
                        </w:rPr>
                      </w:pPr>
                      <w:r w:rsidRPr="00CC769D">
                        <w:rPr>
                          <w:rFonts w:ascii="Myriad Pro" w:hAnsi="Myriad Pro"/>
                          <w:sz w:val="20"/>
                          <w:szCs w:val="20"/>
                        </w:rPr>
                        <w:t>Partnerships with government, local civil society and technical agencies will be strengthened for cross sharing of project results and experiences and for up-scaling of models.</w:t>
                      </w:r>
                    </w:p>
                  </w:txbxContent>
                </v:textbox>
              </v:shape>
            </w:pict>
          </mc:Fallback>
        </mc:AlternateContent>
      </w:r>
      <w:r>
        <w:rPr>
          <w:noProof/>
          <w:lang w:val="en-NZ" w:eastAsia="en-NZ"/>
        </w:rPr>
        <mc:AlternateContent>
          <mc:Choice Requires="wps">
            <w:drawing>
              <wp:anchor distT="0" distB="0" distL="114300" distR="114300" simplePos="0" relativeHeight="251711488" behindDoc="0" locked="0" layoutInCell="1" allowOverlap="1">
                <wp:simplePos x="0" y="0"/>
                <wp:positionH relativeFrom="column">
                  <wp:posOffset>668655</wp:posOffset>
                </wp:positionH>
                <wp:positionV relativeFrom="paragraph">
                  <wp:posOffset>7888605</wp:posOffset>
                </wp:positionV>
                <wp:extent cx="6646545" cy="1266825"/>
                <wp:effectExtent l="1905" t="1905"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6545" cy="1266825"/>
                        </a:xfrm>
                        <a:prstGeom prst="rect">
                          <a:avLst/>
                        </a:prstGeom>
                        <a:noFill/>
                        <a:ln>
                          <a:noFill/>
                        </a:ln>
                        <a:extLst>
                          <a:ext uri="{909E8E84-426E-40DD-AFC4-6F175D3DCCD1}">
                            <a14:hiddenFill xmlns:a14="http://schemas.microsoft.com/office/drawing/2010/main">
                              <a:solidFill>
                                <a:schemeClr val="accent3">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970" w:rsidRPr="00CE302B" w:rsidRDefault="00CA3970" w:rsidP="00CA3970">
                            <w:pPr>
                              <w:spacing w:after="0" w:line="360" w:lineRule="auto"/>
                              <w:jc w:val="center"/>
                              <w:rPr>
                                <w:rFonts w:ascii="Myriad Pro" w:hAnsi="Myriad Pro"/>
                                <w:color w:val="FFFFFF" w:themeColor="background1"/>
                                <w:sz w:val="28"/>
                                <w:szCs w:val="28"/>
                              </w:rPr>
                            </w:pPr>
                            <w:r w:rsidRPr="00CE302B">
                              <w:rPr>
                                <w:rFonts w:ascii="Myriad Pro" w:hAnsi="Myriad Pro"/>
                                <w:color w:val="FFFFFF" w:themeColor="background1"/>
                                <w:sz w:val="28"/>
                                <w:szCs w:val="28"/>
                              </w:rPr>
                              <w:t>Empowered lives. Re</w:t>
                            </w:r>
                            <w:r>
                              <w:rPr>
                                <w:rFonts w:ascii="Myriad Pro" w:hAnsi="Myriad Pro"/>
                                <w:color w:val="FFFFFF" w:themeColor="background1"/>
                                <w:sz w:val="28"/>
                                <w:szCs w:val="28"/>
                              </w:rPr>
                              <w:t>s</w:t>
                            </w:r>
                            <w:r w:rsidRPr="00CE302B">
                              <w:rPr>
                                <w:rFonts w:ascii="Myriad Pro" w:hAnsi="Myriad Pro"/>
                                <w:color w:val="FFFFFF" w:themeColor="background1"/>
                                <w:sz w:val="28"/>
                                <w:szCs w:val="28"/>
                              </w:rPr>
                              <w:t>ilient nations.</w:t>
                            </w:r>
                          </w:p>
                          <w:p w:rsidR="00CA3970" w:rsidRDefault="00CA3970" w:rsidP="00CA3970">
                            <w:pPr>
                              <w:spacing w:after="0" w:line="240" w:lineRule="auto"/>
                              <w:jc w:val="center"/>
                              <w:rPr>
                                <w:rFonts w:ascii="Myriad Pro" w:hAnsi="Myriad Pro"/>
                                <w:color w:val="FFFFFF" w:themeColor="background1"/>
                                <w:sz w:val="20"/>
                                <w:szCs w:val="20"/>
                              </w:rPr>
                            </w:pPr>
                            <w:r w:rsidRPr="008252BF">
                              <w:rPr>
                                <w:rFonts w:ascii="Myriad Pro" w:hAnsi="Myriad Pro"/>
                                <w:color w:val="FFFFFF" w:themeColor="background1"/>
                                <w:sz w:val="20"/>
                                <w:szCs w:val="20"/>
                              </w:rPr>
                              <w:t xml:space="preserve">UNDP is on the ground in 166 countries, working with governments and people on their </w:t>
                            </w:r>
                          </w:p>
                          <w:p w:rsidR="00CA3970" w:rsidRPr="008252BF" w:rsidRDefault="00CA3970" w:rsidP="00CA3970">
                            <w:pPr>
                              <w:spacing w:after="0" w:line="240" w:lineRule="auto"/>
                              <w:jc w:val="center"/>
                              <w:rPr>
                                <w:rFonts w:ascii="Myriad Pro" w:hAnsi="Myriad Pro"/>
                                <w:color w:val="FFFFFF" w:themeColor="background1"/>
                                <w:sz w:val="20"/>
                                <w:szCs w:val="20"/>
                              </w:rPr>
                            </w:pPr>
                            <w:r w:rsidRPr="008252BF">
                              <w:rPr>
                                <w:rFonts w:ascii="Myriad Pro" w:hAnsi="Myriad Pro"/>
                                <w:color w:val="FFFFFF" w:themeColor="background1"/>
                                <w:sz w:val="20"/>
                                <w:szCs w:val="20"/>
                              </w:rPr>
                              <w:t>own solutions to global and national development challenges.</w:t>
                            </w:r>
                          </w:p>
                          <w:p w:rsidR="00CA3970" w:rsidRPr="008252BF" w:rsidRDefault="00CA3970" w:rsidP="00CA3970">
                            <w:pPr>
                              <w:spacing w:after="0" w:line="240" w:lineRule="auto"/>
                              <w:jc w:val="center"/>
                              <w:rPr>
                                <w:rFonts w:ascii="Myriad Pro" w:hAnsi="Myriad Pro"/>
                                <w:color w:val="FFFFFF" w:themeColor="background1"/>
                                <w:sz w:val="20"/>
                                <w:szCs w:val="20"/>
                              </w:rPr>
                            </w:pPr>
                            <w:r w:rsidRPr="008252BF">
                              <w:rPr>
                                <w:rFonts w:ascii="Myriad Pro" w:hAnsi="Myriad Pro"/>
                                <w:b/>
                                <w:color w:val="FFFFFF" w:themeColor="background1"/>
                                <w:sz w:val="20"/>
                                <w:szCs w:val="20"/>
                              </w:rPr>
                              <w:t>Website: http://www.undp.org.in</w:t>
                            </w:r>
                          </w:p>
                          <w:p w:rsidR="008252BF" w:rsidRPr="00CA3970" w:rsidRDefault="008252BF" w:rsidP="00CA3970">
                            <w:pPr>
                              <w:rPr>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left:0;text-align:left;margin-left:52.65pt;margin-top:621.15pt;width:523.35pt;height:9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" filled="f" fillcolor="#9bbb59 [3206]" stroked="f">
                <v:textbox>
                  <w:txbxContent>
                    <w:p w:rsidR="00CA3970" w:rsidRPr="00CE302B" w:rsidRDefault="00CA3970" w:rsidP="00CA3970">
                      <w:pPr>
                        <w:spacing w:after="0" w:line="360" w:lineRule="auto"/>
                        <w:jc w:val="center"/>
                        <w:rPr>
                          <w:rFonts w:ascii="Myriad Pro" w:hAnsi="Myriad Pro"/>
                          <w:color w:val="FFFFFF" w:themeColor="background1"/>
                          <w:sz w:val="28"/>
                          <w:szCs w:val="28"/>
                        </w:rPr>
                      </w:pPr>
                      <w:r w:rsidRPr="00CE302B">
                        <w:rPr>
                          <w:rFonts w:ascii="Myriad Pro" w:hAnsi="Myriad Pro"/>
                          <w:color w:val="FFFFFF" w:themeColor="background1"/>
                          <w:sz w:val="28"/>
                          <w:szCs w:val="28"/>
                        </w:rPr>
                        <w:t>Empowered lives. Re</w:t>
                      </w:r>
                      <w:r>
                        <w:rPr>
                          <w:rFonts w:ascii="Myriad Pro" w:hAnsi="Myriad Pro"/>
                          <w:color w:val="FFFFFF" w:themeColor="background1"/>
                          <w:sz w:val="28"/>
                          <w:szCs w:val="28"/>
                        </w:rPr>
                        <w:t>s</w:t>
                      </w:r>
                      <w:r w:rsidRPr="00CE302B">
                        <w:rPr>
                          <w:rFonts w:ascii="Myriad Pro" w:hAnsi="Myriad Pro"/>
                          <w:color w:val="FFFFFF" w:themeColor="background1"/>
                          <w:sz w:val="28"/>
                          <w:szCs w:val="28"/>
                        </w:rPr>
                        <w:t>ilient nations.</w:t>
                      </w:r>
                    </w:p>
                    <w:p w:rsidR="00CA3970" w:rsidRDefault="00CA3970" w:rsidP="00CA3970">
                      <w:pPr>
                        <w:spacing w:after="0" w:line="240" w:lineRule="auto"/>
                        <w:jc w:val="center"/>
                        <w:rPr>
                          <w:rFonts w:ascii="Myriad Pro" w:hAnsi="Myriad Pro"/>
                          <w:color w:val="FFFFFF" w:themeColor="background1"/>
                          <w:sz w:val="20"/>
                          <w:szCs w:val="20"/>
                        </w:rPr>
                      </w:pPr>
                      <w:r w:rsidRPr="008252BF">
                        <w:rPr>
                          <w:rFonts w:ascii="Myriad Pro" w:hAnsi="Myriad Pro"/>
                          <w:color w:val="FFFFFF" w:themeColor="background1"/>
                          <w:sz w:val="20"/>
                          <w:szCs w:val="20"/>
                        </w:rPr>
                        <w:t xml:space="preserve">UNDP is on the ground in 166 countries, working with governments and people on their </w:t>
                      </w:r>
                    </w:p>
                    <w:p w:rsidR="00CA3970" w:rsidRPr="008252BF" w:rsidRDefault="00CA3970" w:rsidP="00CA3970">
                      <w:pPr>
                        <w:spacing w:after="0" w:line="240" w:lineRule="auto"/>
                        <w:jc w:val="center"/>
                        <w:rPr>
                          <w:rFonts w:ascii="Myriad Pro" w:hAnsi="Myriad Pro"/>
                          <w:color w:val="FFFFFF" w:themeColor="background1"/>
                          <w:sz w:val="20"/>
                          <w:szCs w:val="20"/>
                        </w:rPr>
                      </w:pPr>
                      <w:r w:rsidRPr="008252BF">
                        <w:rPr>
                          <w:rFonts w:ascii="Myriad Pro" w:hAnsi="Myriad Pro"/>
                          <w:color w:val="FFFFFF" w:themeColor="background1"/>
                          <w:sz w:val="20"/>
                          <w:szCs w:val="20"/>
                        </w:rPr>
                        <w:t>own solutions to global and national development challenges.</w:t>
                      </w:r>
                    </w:p>
                    <w:p w:rsidR="00CA3970" w:rsidRPr="008252BF" w:rsidRDefault="00CA3970" w:rsidP="00CA3970">
                      <w:pPr>
                        <w:spacing w:after="0" w:line="240" w:lineRule="auto"/>
                        <w:jc w:val="center"/>
                        <w:rPr>
                          <w:rFonts w:ascii="Myriad Pro" w:hAnsi="Myriad Pro"/>
                          <w:color w:val="FFFFFF" w:themeColor="background1"/>
                          <w:sz w:val="20"/>
                          <w:szCs w:val="20"/>
                        </w:rPr>
                      </w:pPr>
                      <w:r w:rsidRPr="008252BF">
                        <w:rPr>
                          <w:rFonts w:ascii="Myriad Pro" w:hAnsi="Myriad Pro"/>
                          <w:b/>
                          <w:color w:val="FFFFFF" w:themeColor="background1"/>
                          <w:sz w:val="20"/>
                          <w:szCs w:val="20"/>
                        </w:rPr>
                        <w:t>Website: http://www.undp.org.in</w:t>
                      </w:r>
                    </w:p>
                    <w:p w:rsidR="008252BF" w:rsidRPr="00CA3970" w:rsidRDefault="008252BF" w:rsidP="00CA3970">
                      <w:pPr>
                        <w:rPr>
                          <w:szCs w:val="20"/>
                        </w:rPr>
                      </w:pPr>
                    </w:p>
                  </w:txbxContent>
                </v:textbox>
              </v:shape>
            </w:pict>
          </mc:Fallback>
        </mc:AlternateContent>
      </w:r>
      <w:r>
        <w:rPr>
          <w:noProof/>
          <w:lang w:val="en-NZ" w:eastAsia="en-NZ"/>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7805420</wp:posOffset>
                </wp:positionV>
                <wp:extent cx="7800340" cy="1040765"/>
                <wp:effectExtent l="0" t="4445" r="635" b="254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0340" cy="1040765"/>
                        </a:xfrm>
                        <a:prstGeom prst="rect">
                          <a:avLst/>
                        </a:prstGeom>
                        <a:solidFill>
                          <a:srgbClr val="A1C44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52BF" w:rsidRPr="001D48FC" w:rsidRDefault="008252BF">
                            <w:pPr>
                              <w:rPr>
                                <w:color w:val="AD245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left:0;text-align:left;margin-left:0;margin-top:614.6pt;width:614.2pt;height:8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" fillcolor="#a1c447" stroked="f">
                <v:textbox>
                  <w:txbxContent>
                    <w:p w:rsidR="008252BF" w:rsidRPr="001D48FC" w:rsidRDefault="008252BF">
                      <w:pPr>
                        <w:rPr>
                          <w:color w:val="AD245E"/>
                        </w:rPr>
                      </w:pPr>
                    </w:p>
                  </w:txbxContent>
                </v:textbox>
              </v:shape>
            </w:pict>
          </mc:Fallback>
        </mc:AlternateContent>
      </w:r>
      <w:r>
        <w:rPr>
          <w:noProof/>
          <w:lang w:val="en-NZ" w:eastAsia="en-NZ"/>
        </w:rPr>
        <mc:AlternateContent>
          <mc:Choice Requires="wps">
            <w:drawing>
              <wp:anchor distT="0" distB="0" distL="114300" distR="114300" simplePos="0" relativeHeight="251707392" behindDoc="0" locked="0" layoutInCell="1" allowOverlap="1">
                <wp:simplePos x="0" y="0"/>
                <wp:positionH relativeFrom="column">
                  <wp:posOffset>4810125</wp:posOffset>
                </wp:positionH>
                <wp:positionV relativeFrom="paragraph">
                  <wp:posOffset>7031355</wp:posOffset>
                </wp:positionV>
                <wp:extent cx="3431540" cy="4116705"/>
                <wp:effectExtent l="0" t="1905" r="0" b="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411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926" w:rsidRPr="00015926" w:rsidRDefault="00CC3485" w:rsidP="00015926">
                            <w:r>
                              <w:rPr>
                                <w:noProof/>
                                <w:lang w:val="en-NZ" w:eastAsia="en-NZ"/>
                              </w:rPr>
                              <w:drawing>
                                <wp:inline distT="0" distB="0" distL="0" distR="0">
                                  <wp:extent cx="3118288" cy="3745633"/>
                                  <wp:effectExtent l="19050" t="0" r="5912" b="0"/>
                                  <wp:docPr id="35" name="Picture 1" descr="F:\UNDP\UNDP_FactSheet\Moti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P\UNDP_FactSheet\Motif_2.jpg"/>
                                          <pic:cNvPicPr>
                                            <a:picLocks noChangeAspect="1" noChangeArrowheads="1"/>
                                          </pic:cNvPicPr>
                                        </pic:nvPicPr>
                                        <pic:blipFill>
                                          <a:blip r:embed="rId12"/>
                                          <a:srcRect/>
                                          <a:stretch>
                                            <a:fillRect/>
                                          </a:stretch>
                                        </pic:blipFill>
                                        <pic:spPr bwMode="auto">
                                          <a:xfrm>
                                            <a:off x="0" y="0"/>
                                            <a:ext cx="3132949" cy="37632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42" type="#_x0000_t202" style="position:absolute;left:0;text-align:left;margin-left:378.75pt;margin-top:553.65pt;width:270.2pt;height:32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" filled="f" stroked="f">
                <v:textbox>
                  <w:txbxContent>
                    <w:p w:rsidR="00015926" w:rsidRPr="00015926" w:rsidRDefault="00CC3485" w:rsidP="00015926">
                      <w:r>
                        <w:rPr>
                          <w:noProof/>
                          <w:lang w:val="en-NZ" w:eastAsia="en-NZ"/>
                        </w:rPr>
                        <w:drawing>
                          <wp:inline distT="0" distB="0" distL="0" distR="0">
                            <wp:extent cx="3118288" cy="3745633"/>
                            <wp:effectExtent l="19050" t="0" r="5912" b="0"/>
                            <wp:docPr id="35" name="Picture 1" descr="F:\UNDP\UNDP_FactSheet\Motif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P\UNDP_FactSheet\Motif_2.jpg"/>
                                    <pic:cNvPicPr>
                                      <a:picLocks noChangeAspect="1" noChangeArrowheads="1"/>
                                    </pic:cNvPicPr>
                                  </pic:nvPicPr>
                                  <pic:blipFill>
                                    <a:blip r:embed="rId12"/>
                                    <a:srcRect/>
                                    <a:stretch>
                                      <a:fillRect/>
                                    </a:stretch>
                                  </pic:blipFill>
                                  <pic:spPr bwMode="auto">
                                    <a:xfrm>
                                      <a:off x="0" y="0"/>
                                      <a:ext cx="3132949" cy="3763244"/>
                                    </a:xfrm>
                                    <a:prstGeom prst="rect">
                                      <a:avLst/>
                                    </a:prstGeom>
                                    <a:noFill/>
                                    <a:ln w="9525">
                                      <a:noFill/>
                                      <a:miter lim="800000"/>
                                      <a:headEnd/>
                                      <a:tailEnd/>
                                    </a:ln>
                                  </pic:spPr>
                                </pic:pic>
                              </a:graphicData>
                            </a:graphic>
                          </wp:inline>
                        </w:drawing>
                      </w:r>
                    </w:p>
                  </w:txbxContent>
                </v:textbox>
              </v:shape>
            </w:pict>
          </mc:Fallback>
        </mc:AlternateContent>
      </w:r>
    </w:p>
    <w:sectPr w:rsidR="00DE28AC" w:rsidRPr="00DE28AC" w:rsidSect="00AF2A07">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C40" w:rsidRDefault="000D0C40" w:rsidP="00AF2A07">
      <w:pPr>
        <w:spacing w:after="0" w:line="240" w:lineRule="auto"/>
      </w:pPr>
      <w:r>
        <w:separator/>
      </w:r>
    </w:p>
  </w:endnote>
  <w:endnote w:type="continuationSeparator" w:id="0">
    <w:p w:rsidR="000D0C40" w:rsidRDefault="000D0C40" w:rsidP="00AF2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Myria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C40" w:rsidRDefault="000D0C40" w:rsidP="00AF2A07">
      <w:pPr>
        <w:spacing w:after="0" w:line="240" w:lineRule="auto"/>
      </w:pPr>
      <w:r>
        <w:separator/>
      </w:r>
    </w:p>
  </w:footnote>
  <w:footnote w:type="continuationSeparator" w:id="0">
    <w:p w:rsidR="000D0C40" w:rsidRDefault="000D0C40" w:rsidP="00AF2A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D7A6D"/>
    <w:multiLevelType w:val="hybridMultilevel"/>
    <w:tmpl w:val="D7ACA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61085"/>
    <w:multiLevelType w:val="hybridMultilevel"/>
    <w:tmpl w:val="0564214A"/>
    <w:lvl w:ilvl="0" w:tplc="FCAAA90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71DAD"/>
    <w:multiLevelType w:val="hybridMultilevel"/>
    <w:tmpl w:val="09541A06"/>
    <w:lvl w:ilvl="0" w:tplc="A782B6BE">
      <w:start w:val="3"/>
      <w:numFmt w:val="bullet"/>
      <w:lvlText w:val="•"/>
      <w:lvlJc w:val="left"/>
      <w:pPr>
        <w:ind w:left="1080" w:hanging="720"/>
      </w:pPr>
      <w:rPr>
        <w:rFonts w:ascii="Myriad Pro" w:eastAsiaTheme="minorEastAsia"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3A2804"/>
    <w:multiLevelType w:val="hybridMultilevel"/>
    <w:tmpl w:val="98D234F6"/>
    <w:lvl w:ilvl="0" w:tplc="FCAAA90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7D425F"/>
    <w:multiLevelType w:val="hybridMultilevel"/>
    <w:tmpl w:val="E418EE3A"/>
    <w:lvl w:ilvl="0" w:tplc="FCAAA90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2B2500"/>
    <w:multiLevelType w:val="hybridMultilevel"/>
    <w:tmpl w:val="56A0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905F7E"/>
    <w:multiLevelType w:val="hybridMultilevel"/>
    <w:tmpl w:val="526E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D359B1"/>
    <w:multiLevelType w:val="hybridMultilevel"/>
    <w:tmpl w:val="4A46C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B75638"/>
    <w:multiLevelType w:val="hybridMultilevel"/>
    <w:tmpl w:val="CA6C30F6"/>
    <w:lvl w:ilvl="0" w:tplc="74F0A8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2E12CD"/>
    <w:multiLevelType w:val="hybridMultilevel"/>
    <w:tmpl w:val="96D874E2"/>
    <w:lvl w:ilvl="0" w:tplc="796EFB1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4EE4EC5"/>
    <w:multiLevelType w:val="hybridMultilevel"/>
    <w:tmpl w:val="34CA9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A77A55"/>
    <w:multiLevelType w:val="hybridMultilevel"/>
    <w:tmpl w:val="D73E2772"/>
    <w:lvl w:ilvl="0" w:tplc="1BF25172">
      <w:start w:val="1"/>
      <w:numFmt w:val="bullet"/>
      <w:pStyle w:val="Bullet1"/>
      <w:lvlText w:val=""/>
      <w:lvlJc w:val="left"/>
      <w:pPr>
        <w:tabs>
          <w:tab w:val="num" w:pos="720"/>
        </w:tabs>
        <w:ind w:left="720" w:hanging="360"/>
      </w:pPr>
      <w:rPr>
        <w:rFonts w:ascii="Symbol" w:hAnsi="Symbol" w:hint="default"/>
      </w:rPr>
    </w:lvl>
    <w:lvl w:ilvl="1" w:tplc="070CCB2A">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8"/>
  </w:num>
  <w:num w:numId="3">
    <w:abstractNumId w:val="4"/>
  </w:num>
  <w:num w:numId="4">
    <w:abstractNumId w:val="3"/>
  </w:num>
  <w:num w:numId="5">
    <w:abstractNumId w:val="2"/>
  </w:num>
  <w:num w:numId="6">
    <w:abstractNumId w:val="9"/>
  </w:num>
  <w:num w:numId="7">
    <w:abstractNumId w:val="0"/>
  </w:num>
  <w:num w:numId="8">
    <w:abstractNumId w:val="6"/>
  </w:num>
  <w:num w:numId="9">
    <w:abstractNumId w:val="7"/>
  </w:num>
  <w:num w:numId="10">
    <w:abstractNumId w:val="5"/>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A07"/>
    <w:rsid w:val="00015926"/>
    <w:rsid w:val="00023DBE"/>
    <w:rsid w:val="00027F74"/>
    <w:rsid w:val="0003591A"/>
    <w:rsid w:val="00052561"/>
    <w:rsid w:val="00070953"/>
    <w:rsid w:val="000847CA"/>
    <w:rsid w:val="000872A3"/>
    <w:rsid w:val="000B190A"/>
    <w:rsid w:val="000B5643"/>
    <w:rsid w:val="000D0C40"/>
    <w:rsid w:val="000E3B64"/>
    <w:rsid w:val="001D48FC"/>
    <w:rsid w:val="001E3B33"/>
    <w:rsid w:val="001F367B"/>
    <w:rsid w:val="00207C8F"/>
    <w:rsid w:val="00246A4C"/>
    <w:rsid w:val="00250042"/>
    <w:rsid w:val="0027112D"/>
    <w:rsid w:val="002769B3"/>
    <w:rsid w:val="002976B4"/>
    <w:rsid w:val="002D73D6"/>
    <w:rsid w:val="003502D8"/>
    <w:rsid w:val="00356262"/>
    <w:rsid w:val="00395FA3"/>
    <w:rsid w:val="003A74A2"/>
    <w:rsid w:val="003E50CC"/>
    <w:rsid w:val="004341A9"/>
    <w:rsid w:val="00435522"/>
    <w:rsid w:val="00442B54"/>
    <w:rsid w:val="00464558"/>
    <w:rsid w:val="004777FA"/>
    <w:rsid w:val="00492E54"/>
    <w:rsid w:val="004B16B7"/>
    <w:rsid w:val="004C0C60"/>
    <w:rsid w:val="004C59F0"/>
    <w:rsid w:val="005238AE"/>
    <w:rsid w:val="005336A7"/>
    <w:rsid w:val="005869C5"/>
    <w:rsid w:val="00591D4A"/>
    <w:rsid w:val="005A3324"/>
    <w:rsid w:val="005C50C3"/>
    <w:rsid w:val="005D2741"/>
    <w:rsid w:val="005E3B5F"/>
    <w:rsid w:val="0060759F"/>
    <w:rsid w:val="006117F5"/>
    <w:rsid w:val="0062534C"/>
    <w:rsid w:val="00637E8E"/>
    <w:rsid w:val="00641427"/>
    <w:rsid w:val="006440F5"/>
    <w:rsid w:val="00651AE7"/>
    <w:rsid w:val="006B76E3"/>
    <w:rsid w:val="00702F35"/>
    <w:rsid w:val="00710787"/>
    <w:rsid w:val="0072254E"/>
    <w:rsid w:val="00741D32"/>
    <w:rsid w:val="00795873"/>
    <w:rsid w:val="00813F79"/>
    <w:rsid w:val="0081709D"/>
    <w:rsid w:val="008252BF"/>
    <w:rsid w:val="00843911"/>
    <w:rsid w:val="00886F15"/>
    <w:rsid w:val="00897EB5"/>
    <w:rsid w:val="008A3DFC"/>
    <w:rsid w:val="008F7159"/>
    <w:rsid w:val="00930BCA"/>
    <w:rsid w:val="009323E1"/>
    <w:rsid w:val="00932536"/>
    <w:rsid w:val="0097002D"/>
    <w:rsid w:val="00984059"/>
    <w:rsid w:val="009956EE"/>
    <w:rsid w:val="009D7A0B"/>
    <w:rsid w:val="00A2724B"/>
    <w:rsid w:val="00A32236"/>
    <w:rsid w:val="00A379B0"/>
    <w:rsid w:val="00A52CB9"/>
    <w:rsid w:val="00A55105"/>
    <w:rsid w:val="00A6039B"/>
    <w:rsid w:val="00A754A5"/>
    <w:rsid w:val="00A8333C"/>
    <w:rsid w:val="00AA3A81"/>
    <w:rsid w:val="00AE34AF"/>
    <w:rsid w:val="00AF2A07"/>
    <w:rsid w:val="00AF2C35"/>
    <w:rsid w:val="00B00B58"/>
    <w:rsid w:val="00B07CF1"/>
    <w:rsid w:val="00B15E8F"/>
    <w:rsid w:val="00B16011"/>
    <w:rsid w:val="00B27AED"/>
    <w:rsid w:val="00B47632"/>
    <w:rsid w:val="00B823A7"/>
    <w:rsid w:val="00BD6D56"/>
    <w:rsid w:val="00BE19D7"/>
    <w:rsid w:val="00C03747"/>
    <w:rsid w:val="00C20BAF"/>
    <w:rsid w:val="00C96A15"/>
    <w:rsid w:val="00CA3970"/>
    <w:rsid w:val="00CC1930"/>
    <w:rsid w:val="00CC2F77"/>
    <w:rsid w:val="00CC3485"/>
    <w:rsid w:val="00CC5D4C"/>
    <w:rsid w:val="00CC769D"/>
    <w:rsid w:val="00CD53E1"/>
    <w:rsid w:val="00CF1BAB"/>
    <w:rsid w:val="00CF3175"/>
    <w:rsid w:val="00D04D97"/>
    <w:rsid w:val="00D16A4E"/>
    <w:rsid w:val="00D323BE"/>
    <w:rsid w:val="00DC5D47"/>
    <w:rsid w:val="00DE28AC"/>
    <w:rsid w:val="00E03417"/>
    <w:rsid w:val="00E77F40"/>
    <w:rsid w:val="00F007E9"/>
    <w:rsid w:val="00F344EB"/>
    <w:rsid w:val="00F45DD8"/>
    <w:rsid w:val="00F8427E"/>
    <w:rsid w:val="00F9625D"/>
    <w:rsid w:val="00FA2515"/>
    <w:rsid w:val="00FA6C17"/>
    <w:rsid w:val="00FD4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2A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2A07"/>
  </w:style>
  <w:style w:type="paragraph" w:styleId="Footer">
    <w:name w:val="footer"/>
    <w:basedOn w:val="Normal"/>
    <w:link w:val="FooterChar"/>
    <w:uiPriority w:val="99"/>
    <w:semiHidden/>
    <w:unhideWhenUsed/>
    <w:rsid w:val="00AF2A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2A07"/>
  </w:style>
  <w:style w:type="paragraph" w:styleId="BalloonText">
    <w:name w:val="Balloon Text"/>
    <w:basedOn w:val="Normal"/>
    <w:link w:val="BalloonTextChar"/>
    <w:uiPriority w:val="99"/>
    <w:semiHidden/>
    <w:unhideWhenUsed/>
    <w:rsid w:val="00AF2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A07"/>
    <w:rPr>
      <w:rFonts w:ascii="Tahoma" w:hAnsi="Tahoma" w:cs="Tahoma"/>
      <w:sz w:val="16"/>
      <w:szCs w:val="16"/>
    </w:rPr>
  </w:style>
  <w:style w:type="paragraph" w:styleId="ListParagraph">
    <w:name w:val="List Paragraph"/>
    <w:basedOn w:val="Normal"/>
    <w:uiPriority w:val="34"/>
    <w:qFormat/>
    <w:rsid w:val="00795873"/>
    <w:pPr>
      <w:ind w:left="720"/>
      <w:contextualSpacing/>
    </w:pPr>
  </w:style>
  <w:style w:type="paragraph" w:customStyle="1" w:styleId="firstpara">
    <w:name w:val="first para"/>
    <w:basedOn w:val="Normal"/>
    <w:rsid w:val="00A379B0"/>
    <w:pPr>
      <w:widowControl w:val="0"/>
      <w:autoSpaceDE w:val="0"/>
      <w:autoSpaceDN w:val="0"/>
      <w:adjustRightInd w:val="0"/>
      <w:spacing w:after="0" w:line="300" w:lineRule="atLeast"/>
      <w:textAlignment w:val="center"/>
    </w:pPr>
    <w:rPr>
      <w:rFonts w:ascii="Myriad" w:eastAsia="Times New Roman" w:hAnsi="Myriad" w:cs="Times New Roman"/>
      <w:color w:val="000000"/>
      <w:sz w:val="20"/>
      <w:szCs w:val="20"/>
    </w:rPr>
  </w:style>
  <w:style w:type="paragraph" w:customStyle="1" w:styleId="Coverpage2">
    <w:name w:val="Cover page2"/>
    <w:basedOn w:val="Normal"/>
    <w:autoRedefine/>
    <w:rsid w:val="005238AE"/>
    <w:pPr>
      <w:autoSpaceDE w:val="0"/>
      <w:autoSpaceDN w:val="0"/>
      <w:adjustRightInd w:val="0"/>
      <w:spacing w:after="0" w:line="240" w:lineRule="auto"/>
      <w:jc w:val="both"/>
    </w:pPr>
    <w:rPr>
      <w:rFonts w:ascii="Times New Roman" w:eastAsia="Times New Roman" w:hAnsi="Times New Roman" w:cs="Times New Roman"/>
      <w:color w:val="000000"/>
      <w:sz w:val="21"/>
      <w:szCs w:val="20"/>
    </w:rPr>
  </w:style>
  <w:style w:type="paragraph" w:customStyle="1" w:styleId="StyleParaBefore6ptAfter6pt1">
    <w:name w:val="Style Para + Before:  6 pt After:  6 pt1"/>
    <w:basedOn w:val="Normal"/>
    <w:autoRedefine/>
    <w:rsid w:val="000872A3"/>
    <w:pPr>
      <w:autoSpaceDE w:val="0"/>
      <w:autoSpaceDN w:val="0"/>
      <w:adjustRightInd w:val="0"/>
      <w:spacing w:before="120" w:after="120" w:line="240" w:lineRule="auto"/>
      <w:jc w:val="both"/>
    </w:pPr>
    <w:rPr>
      <w:rFonts w:ascii="Times New Roman" w:eastAsia="Times New Roman" w:hAnsi="Times New Roman" w:cs="Times New Roman"/>
      <w:color w:val="000000"/>
      <w:szCs w:val="20"/>
    </w:rPr>
  </w:style>
  <w:style w:type="paragraph" w:customStyle="1" w:styleId="Bullet1">
    <w:name w:val="Bullet1"/>
    <w:basedOn w:val="Normal"/>
    <w:autoRedefine/>
    <w:rsid w:val="00052561"/>
    <w:pPr>
      <w:numPr>
        <w:numId w:val="12"/>
      </w:numPr>
      <w:autoSpaceDE w:val="0"/>
      <w:autoSpaceDN w:val="0"/>
      <w:adjustRightInd w:val="0"/>
      <w:spacing w:after="0" w:line="240" w:lineRule="auto"/>
      <w:jc w:val="both"/>
    </w:pPr>
    <w:rPr>
      <w:rFonts w:ascii="Times New Roman" w:eastAsia="Times New Roman" w:hAnsi="Times New Roman" w:cs="Times New Roman"/>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F2A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F2A07"/>
  </w:style>
  <w:style w:type="paragraph" w:styleId="Footer">
    <w:name w:val="footer"/>
    <w:basedOn w:val="Normal"/>
    <w:link w:val="FooterChar"/>
    <w:uiPriority w:val="99"/>
    <w:semiHidden/>
    <w:unhideWhenUsed/>
    <w:rsid w:val="00AF2A0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2A07"/>
  </w:style>
  <w:style w:type="paragraph" w:styleId="BalloonText">
    <w:name w:val="Balloon Text"/>
    <w:basedOn w:val="Normal"/>
    <w:link w:val="BalloonTextChar"/>
    <w:uiPriority w:val="99"/>
    <w:semiHidden/>
    <w:unhideWhenUsed/>
    <w:rsid w:val="00AF2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A07"/>
    <w:rPr>
      <w:rFonts w:ascii="Tahoma" w:hAnsi="Tahoma" w:cs="Tahoma"/>
      <w:sz w:val="16"/>
      <w:szCs w:val="16"/>
    </w:rPr>
  </w:style>
  <w:style w:type="paragraph" w:styleId="ListParagraph">
    <w:name w:val="List Paragraph"/>
    <w:basedOn w:val="Normal"/>
    <w:uiPriority w:val="34"/>
    <w:qFormat/>
    <w:rsid w:val="00795873"/>
    <w:pPr>
      <w:ind w:left="720"/>
      <w:contextualSpacing/>
    </w:pPr>
  </w:style>
  <w:style w:type="paragraph" w:customStyle="1" w:styleId="firstpara">
    <w:name w:val="first para"/>
    <w:basedOn w:val="Normal"/>
    <w:rsid w:val="00A379B0"/>
    <w:pPr>
      <w:widowControl w:val="0"/>
      <w:autoSpaceDE w:val="0"/>
      <w:autoSpaceDN w:val="0"/>
      <w:adjustRightInd w:val="0"/>
      <w:spacing w:after="0" w:line="300" w:lineRule="atLeast"/>
      <w:textAlignment w:val="center"/>
    </w:pPr>
    <w:rPr>
      <w:rFonts w:ascii="Myriad" w:eastAsia="Times New Roman" w:hAnsi="Myriad" w:cs="Times New Roman"/>
      <w:color w:val="000000"/>
      <w:sz w:val="20"/>
      <w:szCs w:val="20"/>
    </w:rPr>
  </w:style>
  <w:style w:type="paragraph" w:customStyle="1" w:styleId="Coverpage2">
    <w:name w:val="Cover page2"/>
    <w:basedOn w:val="Normal"/>
    <w:autoRedefine/>
    <w:rsid w:val="005238AE"/>
    <w:pPr>
      <w:autoSpaceDE w:val="0"/>
      <w:autoSpaceDN w:val="0"/>
      <w:adjustRightInd w:val="0"/>
      <w:spacing w:after="0" w:line="240" w:lineRule="auto"/>
      <w:jc w:val="both"/>
    </w:pPr>
    <w:rPr>
      <w:rFonts w:ascii="Times New Roman" w:eastAsia="Times New Roman" w:hAnsi="Times New Roman" w:cs="Times New Roman"/>
      <w:color w:val="000000"/>
      <w:sz w:val="21"/>
      <w:szCs w:val="20"/>
    </w:rPr>
  </w:style>
  <w:style w:type="paragraph" w:customStyle="1" w:styleId="StyleParaBefore6ptAfter6pt1">
    <w:name w:val="Style Para + Before:  6 pt After:  6 pt1"/>
    <w:basedOn w:val="Normal"/>
    <w:autoRedefine/>
    <w:rsid w:val="000872A3"/>
    <w:pPr>
      <w:autoSpaceDE w:val="0"/>
      <w:autoSpaceDN w:val="0"/>
      <w:adjustRightInd w:val="0"/>
      <w:spacing w:before="120" w:after="120" w:line="240" w:lineRule="auto"/>
      <w:jc w:val="both"/>
    </w:pPr>
    <w:rPr>
      <w:rFonts w:ascii="Times New Roman" w:eastAsia="Times New Roman" w:hAnsi="Times New Roman" w:cs="Times New Roman"/>
      <w:color w:val="000000"/>
      <w:szCs w:val="20"/>
    </w:rPr>
  </w:style>
  <w:style w:type="paragraph" w:customStyle="1" w:styleId="Bullet1">
    <w:name w:val="Bullet1"/>
    <w:basedOn w:val="Normal"/>
    <w:autoRedefine/>
    <w:rsid w:val="00052561"/>
    <w:pPr>
      <w:numPr>
        <w:numId w:val="12"/>
      </w:numPr>
      <w:autoSpaceDE w:val="0"/>
      <w:autoSpaceDN w:val="0"/>
      <w:adjustRightInd w:val="0"/>
      <w:spacing w:after="0" w:line="240" w:lineRule="auto"/>
      <w:jc w:val="both"/>
    </w:pPr>
    <w:rPr>
      <w:rFonts w:ascii="Times New Roman" w:eastAsia="Times New Roman" w:hAnsi="Times New Roman" w:cs="Times New Roman"/>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935B0-B2E6-4CF4-B240-0A3178BD7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cp:lastPrinted>2011-08-24T10:48:00Z</cp:lastPrinted>
  <dcterms:created xsi:type="dcterms:W3CDTF">2012-01-20T05:12:00Z</dcterms:created>
  <dcterms:modified xsi:type="dcterms:W3CDTF">2012-01-20T05:12:00Z</dcterms:modified>
</cp:coreProperties>
</file>